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6365CB2" w:rsidR="00932AE5" w:rsidRPr="003A54E7" w:rsidRDefault="00000000" w:rsidP="00EC0123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>AGG BOD Meeting</w:t>
      </w:r>
    </w:p>
    <w:p w14:paraId="1A2A4BBB" w14:textId="54CDE787" w:rsidR="00E01FF2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>March 3</w:t>
      </w:r>
      <w:r w:rsidR="00E01FF2">
        <w:rPr>
          <w:rFonts w:asciiTheme="majorHAnsi" w:eastAsia="Georgia" w:hAnsiTheme="majorHAnsi" w:cstheme="majorHAnsi"/>
          <w:b/>
          <w:sz w:val="24"/>
          <w:szCs w:val="24"/>
        </w:rPr>
        <w:t>, 2025</w:t>
      </w:r>
      <w:r w:rsidRPr="003A54E7">
        <w:rPr>
          <w:rFonts w:asciiTheme="majorHAnsi" w:eastAsia="Georgia" w:hAnsiTheme="majorHAnsi" w:cstheme="majorHAnsi"/>
          <w:b/>
          <w:sz w:val="24"/>
          <w:szCs w:val="24"/>
        </w:rPr>
        <w:t xml:space="preserve"> </w:t>
      </w:r>
    </w:p>
    <w:p w14:paraId="00000002" w14:textId="235F4D6E" w:rsidR="00932AE5" w:rsidRPr="003A54E7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>Agenda</w:t>
      </w:r>
    </w:p>
    <w:p w14:paraId="00000003" w14:textId="77777777" w:rsidR="00932AE5" w:rsidRPr="003A54E7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>Atherton Town Center</w:t>
      </w:r>
    </w:p>
    <w:p w14:paraId="00000004" w14:textId="77777777" w:rsidR="00932AE5" w:rsidRPr="003A54E7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>History Room</w:t>
      </w:r>
    </w:p>
    <w:p w14:paraId="00000005" w14:textId="77777777" w:rsidR="00932AE5" w:rsidRPr="003A54E7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proofErr w:type="spellStart"/>
      <w:r w:rsidRPr="003A54E7">
        <w:rPr>
          <w:rFonts w:asciiTheme="majorHAnsi" w:eastAsia="Georgia" w:hAnsiTheme="majorHAnsi" w:cstheme="majorHAnsi"/>
          <w:b/>
          <w:sz w:val="24"/>
          <w:szCs w:val="24"/>
        </w:rPr>
        <w:t>Dinkelspiel</w:t>
      </w:r>
      <w:proofErr w:type="spellEnd"/>
      <w:r w:rsidRPr="003A54E7">
        <w:rPr>
          <w:rFonts w:asciiTheme="majorHAnsi" w:eastAsia="Georgia" w:hAnsiTheme="majorHAnsi" w:cstheme="majorHAnsi"/>
          <w:b/>
          <w:sz w:val="24"/>
          <w:szCs w:val="24"/>
        </w:rPr>
        <w:t xml:space="preserve"> Lane and </w:t>
      </w:r>
      <w:proofErr w:type="spellStart"/>
      <w:r w:rsidRPr="003A54E7">
        <w:rPr>
          <w:rFonts w:asciiTheme="majorHAnsi" w:eastAsia="Georgia" w:hAnsiTheme="majorHAnsi" w:cstheme="majorHAnsi"/>
          <w:b/>
          <w:sz w:val="24"/>
          <w:szCs w:val="24"/>
        </w:rPr>
        <w:t>Ashfield</w:t>
      </w:r>
      <w:proofErr w:type="spellEnd"/>
      <w:r w:rsidRPr="003A54E7">
        <w:rPr>
          <w:rFonts w:asciiTheme="majorHAnsi" w:eastAsia="Georgia" w:hAnsiTheme="majorHAnsi" w:cstheme="majorHAnsi"/>
          <w:b/>
          <w:sz w:val="24"/>
          <w:szCs w:val="24"/>
        </w:rPr>
        <w:t xml:space="preserve"> Road</w:t>
      </w:r>
    </w:p>
    <w:p w14:paraId="00000006" w14:textId="77777777" w:rsidR="00932AE5" w:rsidRPr="003A54E7" w:rsidRDefault="00000000">
      <w:pPr>
        <w:jc w:val="center"/>
        <w:rPr>
          <w:rFonts w:asciiTheme="majorHAnsi" w:eastAsia="Georgia" w:hAnsiTheme="majorHAnsi" w:cstheme="majorHAnsi"/>
          <w:b/>
          <w:sz w:val="24"/>
          <w:szCs w:val="24"/>
        </w:rPr>
      </w:pPr>
      <w:r w:rsidRPr="003A54E7">
        <w:rPr>
          <w:rFonts w:asciiTheme="majorHAnsi" w:eastAsia="Georgia" w:hAnsiTheme="majorHAnsi" w:cstheme="majorHAnsi"/>
          <w:b/>
          <w:sz w:val="24"/>
          <w:szCs w:val="24"/>
        </w:rPr>
        <w:t xml:space="preserve"> 9 a.m.</w:t>
      </w:r>
    </w:p>
    <w:p w14:paraId="7E4B4727" w14:textId="77777777" w:rsidR="003A54E7" w:rsidRPr="0032663D" w:rsidRDefault="003A54E7" w:rsidP="003A54E7">
      <w:pPr>
        <w:autoSpaceDE w:val="0"/>
        <w:autoSpaceDN w:val="0"/>
        <w:adjustRightInd w:val="0"/>
        <w:contextualSpacing/>
        <w:rPr>
          <w:rFonts w:ascii="Calibri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b/>
          <w:bCs/>
          <w:sz w:val="24"/>
          <w:szCs w:val="24"/>
        </w:rPr>
        <w:t>Board of Directors</w:t>
      </w:r>
    </w:p>
    <w:p w14:paraId="28F58FBE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Patti Spezzaferro, President</w:t>
      </w:r>
    </w:p>
    <w:p w14:paraId="6F982724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Suzanne Legallet and Mimi Hillyard, 1st VP  Programs</w:t>
      </w:r>
    </w:p>
    <w:p w14:paraId="3B2275FB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Dana Bonham,  2nd VP Membership</w:t>
      </w:r>
    </w:p>
    <w:p w14:paraId="3414F939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Katie Blommer, Treasurer</w:t>
      </w:r>
    </w:p>
    <w:p w14:paraId="23A9CDC9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Pam Smith, Recording Secretary</w:t>
      </w:r>
    </w:p>
    <w:p w14:paraId="444855D6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Kasey Hansen, Corresponding Secretary</w:t>
      </w:r>
    </w:p>
    <w:p w14:paraId="2611C6F7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Diana Bryan, Historian</w:t>
      </w:r>
    </w:p>
    <w:p w14:paraId="130AAB81" w14:textId="7F70568F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Julie Douglass and Joan Sanders, Parli</w:t>
      </w:r>
      <w:r w:rsidR="004E324A">
        <w:rPr>
          <w:rFonts w:ascii="Calibri" w:eastAsia="Georgia" w:hAnsi="Calibri" w:cs="Calibri"/>
          <w:sz w:val="24"/>
          <w:szCs w:val="24"/>
        </w:rPr>
        <w:t>a</w:t>
      </w:r>
      <w:r w:rsidRPr="0032663D">
        <w:rPr>
          <w:rFonts w:ascii="Calibri" w:eastAsia="Georgia" w:hAnsi="Calibri" w:cs="Calibri"/>
          <w:sz w:val="24"/>
          <w:szCs w:val="24"/>
        </w:rPr>
        <w:t>mentarian</w:t>
      </w:r>
    </w:p>
    <w:p w14:paraId="1B622911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Martha Woollomes, Newsletter</w:t>
      </w:r>
    </w:p>
    <w:p w14:paraId="1FCE234E" w14:textId="77777777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Carrie Drake, Website and Technology</w:t>
      </w:r>
    </w:p>
    <w:p w14:paraId="422D2EAB" w14:textId="13B5A3B1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Patti Spezzaferro, Parli</w:t>
      </w:r>
      <w:r w:rsidR="004E324A">
        <w:rPr>
          <w:rFonts w:ascii="Calibri" w:eastAsia="Georgia" w:hAnsi="Calibri" w:cs="Calibri"/>
          <w:sz w:val="24"/>
          <w:szCs w:val="24"/>
        </w:rPr>
        <w:t>a</w:t>
      </w:r>
      <w:r w:rsidRPr="0032663D">
        <w:rPr>
          <w:rFonts w:ascii="Calibri" w:eastAsia="Georgia" w:hAnsi="Calibri" w:cs="Calibri"/>
          <w:sz w:val="24"/>
          <w:szCs w:val="24"/>
        </w:rPr>
        <w:t>mentarian</w:t>
      </w:r>
    </w:p>
    <w:p w14:paraId="697CAF2A" w14:textId="77777777" w:rsidR="003A54E7" w:rsidRPr="0032663D" w:rsidRDefault="003A54E7" w:rsidP="003A54E7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</w:p>
    <w:p w14:paraId="1A55BA1A" w14:textId="7A055D46" w:rsidR="003A54E7" w:rsidRPr="00491BE6" w:rsidRDefault="003A54E7" w:rsidP="003A54E7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491BE6">
        <w:rPr>
          <w:rFonts w:ascii="Calibri" w:eastAsia="Georgia" w:hAnsi="Calibri" w:cs="Calibri"/>
          <w:b/>
          <w:bCs/>
          <w:sz w:val="24"/>
          <w:szCs w:val="24"/>
        </w:rPr>
        <w:t>The meeting was called to order by Pat</w:t>
      </w:r>
      <w:r w:rsidR="00491BE6" w:rsidRPr="00491BE6">
        <w:rPr>
          <w:rFonts w:ascii="Calibri" w:eastAsia="Georgia" w:hAnsi="Calibri" w:cs="Calibri"/>
          <w:b/>
          <w:bCs/>
          <w:sz w:val="24"/>
          <w:szCs w:val="24"/>
        </w:rPr>
        <w:t>ti</w:t>
      </w:r>
      <w:r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 Spezzaferro at 9:</w:t>
      </w:r>
      <w:r w:rsidR="00491BE6" w:rsidRPr="00491BE6">
        <w:rPr>
          <w:rFonts w:ascii="Calibri" w:eastAsia="Georgia" w:hAnsi="Calibri" w:cs="Calibri"/>
          <w:b/>
          <w:bCs/>
          <w:sz w:val="24"/>
          <w:szCs w:val="24"/>
        </w:rPr>
        <w:t>05a</w:t>
      </w:r>
      <w:r w:rsidR="004E324A">
        <w:rPr>
          <w:rFonts w:ascii="Calibri" w:eastAsia="Georgia" w:hAnsi="Calibri" w:cs="Calibri"/>
          <w:b/>
          <w:bCs/>
          <w:sz w:val="24"/>
          <w:szCs w:val="24"/>
        </w:rPr>
        <w:t>.</w:t>
      </w:r>
      <w:r w:rsidR="00491BE6" w:rsidRPr="00491BE6">
        <w:rPr>
          <w:rFonts w:ascii="Calibri" w:eastAsia="Georgia" w:hAnsi="Calibri" w:cs="Calibri"/>
          <w:b/>
          <w:bCs/>
          <w:sz w:val="24"/>
          <w:szCs w:val="24"/>
        </w:rPr>
        <w:t>m</w:t>
      </w:r>
      <w:r w:rsidR="004E324A">
        <w:rPr>
          <w:rFonts w:ascii="Calibri" w:eastAsia="Georgia" w:hAnsi="Calibri" w:cs="Calibri"/>
          <w:b/>
          <w:bCs/>
          <w:sz w:val="24"/>
          <w:szCs w:val="24"/>
        </w:rPr>
        <w:t>.</w:t>
      </w:r>
    </w:p>
    <w:p w14:paraId="3EEDEB74" w14:textId="77777777" w:rsidR="003A54E7" w:rsidRPr="00491BE6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1F7D6CF6" w14:textId="5A416893" w:rsidR="003A54E7" w:rsidRPr="00491BE6" w:rsidRDefault="00000000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491BE6">
        <w:rPr>
          <w:rFonts w:ascii="Calibri" w:eastAsia="Georgia" w:hAnsi="Calibri" w:cs="Calibri"/>
          <w:b/>
          <w:bCs/>
          <w:sz w:val="24"/>
          <w:szCs w:val="24"/>
        </w:rPr>
        <w:t>Welcome</w:t>
      </w:r>
      <w:r w:rsidR="003A54E7"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 and </w:t>
      </w:r>
      <w:r w:rsidRPr="00491BE6">
        <w:rPr>
          <w:rFonts w:ascii="Calibri" w:eastAsia="Georgia" w:hAnsi="Calibri" w:cs="Calibri"/>
          <w:b/>
          <w:bCs/>
          <w:sz w:val="24"/>
          <w:szCs w:val="24"/>
        </w:rPr>
        <w:t>Approval of the February</w:t>
      </w:r>
      <w:r w:rsidR="003A54E7"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 3, 2025</w:t>
      </w:r>
      <w:r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 </w:t>
      </w:r>
      <w:r w:rsidR="003A54E7"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Board </w:t>
      </w:r>
      <w:r w:rsidRPr="00491BE6">
        <w:rPr>
          <w:rFonts w:ascii="Calibri" w:eastAsia="Georgia" w:hAnsi="Calibri" w:cs="Calibri"/>
          <w:b/>
          <w:bCs/>
          <w:sz w:val="24"/>
          <w:szCs w:val="24"/>
        </w:rPr>
        <w:t>Minutes</w:t>
      </w:r>
    </w:p>
    <w:p w14:paraId="0B16CA5A" w14:textId="1356B1EA" w:rsidR="003A54E7" w:rsidRPr="0032663D" w:rsidRDefault="003A54E7" w:rsidP="003A54E7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 xml:space="preserve">Patti welcomed the Board and asked to approve the </w:t>
      </w:r>
      <w:r>
        <w:rPr>
          <w:rFonts w:ascii="Calibri" w:eastAsia="Georgia" w:hAnsi="Calibri" w:cs="Calibri"/>
          <w:sz w:val="24"/>
          <w:szCs w:val="24"/>
        </w:rPr>
        <w:t>February</w:t>
      </w:r>
      <w:r w:rsidRPr="0032663D">
        <w:rPr>
          <w:rFonts w:ascii="Calibri" w:eastAsia="Georgia" w:hAnsi="Calibri" w:cs="Calibri"/>
          <w:sz w:val="24"/>
          <w:szCs w:val="24"/>
        </w:rPr>
        <w:t xml:space="preserve"> </w:t>
      </w:r>
      <w:r>
        <w:rPr>
          <w:rFonts w:ascii="Calibri" w:eastAsia="Georgia" w:hAnsi="Calibri" w:cs="Calibri"/>
          <w:sz w:val="24"/>
          <w:szCs w:val="24"/>
        </w:rPr>
        <w:t>3</w:t>
      </w:r>
      <w:r w:rsidRPr="0032663D">
        <w:rPr>
          <w:rFonts w:ascii="Calibri" w:eastAsia="Georgia" w:hAnsi="Calibri" w:cs="Calibri"/>
          <w:sz w:val="24"/>
          <w:szCs w:val="24"/>
        </w:rPr>
        <w:t xml:space="preserve"> Board Minutes.</w:t>
      </w:r>
    </w:p>
    <w:p w14:paraId="56A3DC33" w14:textId="7FF42017" w:rsidR="003A54E7" w:rsidRDefault="003A54E7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32663D">
        <w:rPr>
          <w:rFonts w:ascii="Calibri" w:eastAsia="Georgia" w:hAnsi="Calibri" w:cs="Calibri"/>
          <w:sz w:val="24"/>
          <w:szCs w:val="24"/>
        </w:rPr>
        <w:t>The minutes were moved, seconded, approved</w:t>
      </w:r>
      <w:r>
        <w:rPr>
          <w:rFonts w:ascii="Calibri" w:eastAsia="Georgia" w:hAnsi="Calibri" w:cs="Calibri"/>
          <w:sz w:val="24"/>
          <w:szCs w:val="24"/>
        </w:rPr>
        <w:t>.</w:t>
      </w:r>
    </w:p>
    <w:p w14:paraId="22AC597B" w14:textId="77777777" w:rsidR="00491BE6" w:rsidRPr="00491BE6" w:rsidRDefault="00491BE6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0000000B" w14:textId="77777777" w:rsidR="00932AE5" w:rsidRPr="00491BE6" w:rsidRDefault="00000000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491BE6">
        <w:rPr>
          <w:rFonts w:ascii="Calibri" w:eastAsia="Georgia" w:hAnsi="Calibri" w:cs="Calibri"/>
          <w:b/>
          <w:bCs/>
          <w:sz w:val="24"/>
          <w:szCs w:val="24"/>
        </w:rPr>
        <w:t>Board Member’s Updates</w:t>
      </w:r>
    </w:p>
    <w:p w14:paraId="5C549F5B" w14:textId="4F47A2FE" w:rsidR="00726115" w:rsidRDefault="00726115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>Joan</w:t>
      </w:r>
      <w:r w:rsidR="00491BE6" w:rsidRPr="00491BE6">
        <w:rPr>
          <w:rFonts w:ascii="Calibri" w:eastAsia="Georgia" w:hAnsi="Calibri" w:cs="Calibri"/>
          <w:sz w:val="24"/>
          <w:szCs w:val="24"/>
        </w:rPr>
        <w:t xml:space="preserve"> Sanders</w:t>
      </w:r>
      <w:r w:rsidR="00E01FF2">
        <w:rPr>
          <w:rFonts w:ascii="Calibri" w:eastAsia="Georgia" w:hAnsi="Calibri" w:cs="Calibri"/>
          <w:sz w:val="24"/>
          <w:szCs w:val="24"/>
        </w:rPr>
        <w:t xml:space="preserve"> will bring </w:t>
      </w:r>
      <w:r w:rsidRPr="00491BE6">
        <w:rPr>
          <w:rFonts w:ascii="Calibri" w:eastAsia="Georgia" w:hAnsi="Calibri" w:cs="Calibri"/>
          <w:sz w:val="24"/>
          <w:szCs w:val="24"/>
        </w:rPr>
        <w:t xml:space="preserve">Lori </w:t>
      </w:r>
      <w:proofErr w:type="spellStart"/>
      <w:r w:rsidRPr="00491BE6">
        <w:rPr>
          <w:rFonts w:ascii="Calibri" w:eastAsia="Georgia" w:hAnsi="Calibri" w:cs="Calibri"/>
          <w:sz w:val="24"/>
          <w:szCs w:val="24"/>
        </w:rPr>
        <w:t>Verdeil</w:t>
      </w:r>
      <w:proofErr w:type="spellEnd"/>
      <w:r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E01FF2">
        <w:rPr>
          <w:rFonts w:ascii="Calibri" w:eastAsia="Georgia" w:hAnsi="Calibri" w:cs="Calibri"/>
          <w:sz w:val="24"/>
          <w:szCs w:val="24"/>
        </w:rPr>
        <w:t>as her guest.</w:t>
      </w:r>
    </w:p>
    <w:p w14:paraId="0B01DFC3" w14:textId="77777777" w:rsidR="00E01FF2" w:rsidRPr="00491BE6" w:rsidRDefault="00E01FF2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0000000C" w14:textId="3AD83BFE" w:rsidR="00932AE5" w:rsidRPr="00491BE6" w:rsidRDefault="0000000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b/>
          <w:bCs/>
          <w:sz w:val="24"/>
          <w:szCs w:val="24"/>
        </w:rPr>
        <w:t>Membership</w:t>
      </w:r>
      <w:r w:rsidR="0006140C">
        <w:rPr>
          <w:rFonts w:ascii="Calibri" w:eastAsia="Georgia" w:hAnsi="Calibri" w:cs="Calibri"/>
          <w:b/>
          <w:bCs/>
          <w:sz w:val="24"/>
          <w:szCs w:val="24"/>
        </w:rPr>
        <w:t xml:space="preserve"> for</w:t>
      </w:r>
      <w:r w:rsidR="006C1B2F">
        <w:rPr>
          <w:rFonts w:ascii="Calibri" w:eastAsia="Georgia" w:hAnsi="Calibri" w:cs="Calibri"/>
          <w:b/>
          <w:bCs/>
          <w:sz w:val="24"/>
          <w:szCs w:val="24"/>
        </w:rPr>
        <w:t xml:space="preserve"> </w:t>
      </w:r>
      <w:r w:rsidR="00950832">
        <w:rPr>
          <w:rFonts w:ascii="Calibri" w:eastAsia="Georgia" w:hAnsi="Calibri" w:cs="Calibri"/>
          <w:b/>
          <w:bCs/>
          <w:sz w:val="24"/>
          <w:szCs w:val="24"/>
        </w:rPr>
        <w:t>Two New Members</w:t>
      </w:r>
      <w:r w:rsidR="00491BE6" w:rsidRPr="00491BE6">
        <w:rPr>
          <w:rFonts w:ascii="Calibri" w:eastAsia="Georgia" w:hAnsi="Calibri" w:cs="Calibri"/>
          <w:b/>
          <w:bCs/>
          <w:sz w:val="24"/>
          <w:szCs w:val="24"/>
        </w:rPr>
        <w:t>—Dana Bonham</w:t>
      </w:r>
      <w:r w:rsidRPr="00491BE6">
        <w:rPr>
          <w:rFonts w:ascii="Calibri" w:eastAsia="Georgia" w:hAnsi="Calibri" w:cs="Calibri"/>
          <w:sz w:val="24"/>
          <w:szCs w:val="24"/>
        </w:rPr>
        <w:t xml:space="preserve">  </w:t>
      </w:r>
    </w:p>
    <w:p w14:paraId="477E56C5" w14:textId="1C935BF1" w:rsidR="00E01FF2" w:rsidRDefault="00C5409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 xml:space="preserve">Dana </w:t>
      </w:r>
      <w:r w:rsidR="00950832">
        <w:rPr>
          <w:rFonts w:ascii="Calibri" w:eastAsia="Georgia" w:hAnsi="Calibri" w:cs="Calibri"/>
          <w:sz w:val="24"/>
          <w:szCs w:val="24"/>
        </w:rPr>
        <w:t>provided the Board with some information</w:t>
      </w:r>
      <w:r w:rsidR="005B661D">
        <w:rPr>
          <w:rFonts w:ascii="Calibri" w:eastAsia="Georgia" w:hAnsi="Calibri" w:cs="Calibri"/>
          <w:sz w:val="24"/>
          <w:szCs w:val="24"/>
        </w:rPr>
        <w:t xml:space="preserve"> about</w:t>
      </w:r>
      <w:r w:rsidR="00950832">
        <w:rPr>
          <w:rFonts w:ascii="Calibri" w:eastAsia="Georgia" w:hAnsi="Calibri" w:cs="Calibri"/>
          <w:sz w:val="24"/>
          <w:szCs w:val="24"/>
        </w:rPr>
        <w:t xml:space="preserve"> each of the two candidates for AGG membership—</w:t>
      </w:r>
      <w:r w:rsidRPr="00491BE6">
        <w:rPr>
          <w:rFonts w:ascii="Calibri" w:eastAsia="Georgia" w:hAnsi="Calibri" w:cs="Calibri"/>
          <w:sz w:val="24"/>
          <w:szCs w:val="24"/>
        </w:rPr>
        <w:t xml:space="preserve">Bing Hai </w:t>
      </w:r>
      <w:r w:rsidR="00E01FF2">
        <w:rPr>
          <w:rFonts w:ascii="Calibri" w:eastAsia="Georgia" w:hAnsi="Calibri" w:cs="Calibri"/>
          <w:sz w:val="24"/>
          <w:szCs w:val="24"/>
        </w:rPr>
        <w:t>and</w:t>
      </w:r>
      <w:r w:rsidRPr="00491BE6">
        <w:rPr>
          <w:rFonts w:ascii="Calibri" w:eastAsia="Georgia" w:hAnsi="Calibri" w:cs="Calibri"/>
          <w:sz w:val="24"/>
          <w:szCs w:val="24"/>
        </w:rPr>
        <w:t xml:space="preserve"> Julie </w:t>
      </w:r>
      <w:proofErr w:type="spellStart"/>
      <w:r w:rsidRPr="00491BE6">
        <w:rPr>
          <w:rFonts w:ascii="Calibri" w:eastAsia="Georgia" w:hAnsi="Calibri" w:cs="Calibri"/>
          <w:sz w:val="24"/>
          <w:szCs w:val="24"/>
        </w:rPr>
        <w:t>Gosler</w:t>
      </w:r>
      <w:proofErr w:type="spellEnd"/>
      <w:r w:rsidR="005B661D">
        <w:rPr>
          <w:rFonts w:ascii="Calibri" w:eastAsia="Georgia" w:hAnsi="Calibri" w:cs="Calibri"/>
          <w:sz w:val="24"/>
          <w:szCs w:val="24"/>
        </w:rPr>
        <w:t>.</w:t>
      </w:r>
      <w:r w:rsidR="00CF0389">
        <w:rPr>
          <w:rFonts w:ascii="Calibri" w:eastAsia="Georgia" w:hAnsi="Calibri" w:cs="Calibri"/>
          <w:sz w:val="24"/>
          <w:szCs w:val="24"/>
        </w:rPr>
        <w:t xml:space="preserve"> </w:t>
      </w:r>
      <w:r w:rsidR="00950832">
        <w:rPr>
          <w:rFonts w:ascii="Calibri" w:eastAsia="Georgia" w:hAnsi="Calibri" w:cs="Calibri"/>
          <w:sz w:val="24"/>
          <w:szCs w:val="24"/>
        </w:rPr>
        <w:t>Marion Oster</w:t>
      </w:r>
      <w:r w:rsidR="00CF0389">
        <w:rPr>
          <w:rFonts w:ascii="Calibri" w:eastAsia="Georgia" w:hAnsi="Calibri" w:cs="Calibri"/>
          <w:sz w:val="24"/>
          <w:szCs w:val="24"/>
        </w:rPr>
        <w:t xml:space="preserve"> and </w:t>
      </w:r>
      <w:r w:rsidRPr="00491BE6">
        <w:rPr>
          <w:rFonts w:ascii="Calibri" w:eastAsia="Georgia" w:hAnsi="Calibri" w:cs="Calibri"/>
          <w:sz w:val="24"/>
          <w:szCs w:val="24"/>
        </w:rPr>
        <w:t>Suzanne Van Ness</w:t>
      </w:r>
      <w:r w:rsidR="00491BE6">
        <w:rPr>
          <w:rFonts w:ascii="Calibri" w:eastAsia="Georgia" w:hAnsi="Calibri" w:cs="Calibri"/>
          <w:sz w:val="24"/>
          <w:szCs w:val="24"/>
        </w:rPr>
        <w:t xml:space="preserve"> sponsored Bin</w:t>
      </w:r>
      <w:r w:rsidR="006C1B2F">
        <w:rPr>
          <w:rFonts w:ascii="Calibri" w:eastAsia="Georgia" w:hAnsi="Calibri" w:cs="Calibri"/>
          <w:sz w:val="24"/>
          <w:szCs w:val="24"/>
        </w:rPr>
        <w:t>g</w:t>
      </w:r>
      <w:r w:rsidR="00491BE6">
        <w:rPr>
          <w:rFonts w:ascii="Calibri" w:eastAsia="Georgia" w:hAnsi="Calibri" w:cs="Calibri"/>
          <w:sz w:val="24"/>
          <w:szCs w:val="24"/>
        </w:rPr>
        <w:t xml:space="preserve"> Hai</w:t>
      </w:r>
      <w:r w:rsidR="004E324A">
        <w:rPr>
          <w:rFonts w:ascii="Calibri" w:eastAsia="Georgia" w:hAnsi="Calibri" w:cs="Calibri"/>
          <w:sz w:val="24"/>
          <w:szCs w:val="24"/>
        </w:rPr>
        <w:t>, and</w:t>
      </w:r>
    </w:p>
    <w:p w14:paraId="5F1AAEE7" w14:textId="27037837" w:rsidR="00C54090" w:rsidRDefault="00C5409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D458AC">
        <w:rPr>
          <w:rFonts w:ascii="Calibri" w:eastAsia="Georgia" w:hAnsi="Calibri" w:cs="Calibri"/>
          <w:sz w:val="24"/>
          <w:szCs w:val="24"/>
        </w:rPr>
        <w:t>Patty L</w:t>
      </w:r>
      <w:proofErr w:type="spellStart"/>
      <w:r w:rsidR="00D458AC">
        <w:rPr>
          <w:rFonts w:ascii="Calibri" w:eastAsia="Georgia" w:hAnsi="Calibri" w:cs="Calibri"/>
          <w:sz w:val="24"/>
          <w:szCs w:val="24"/>
        </w:rPr>
        <w:t>eugers</w:t>
      </w:r>
      <w:proofErr w:type="spellEnd"/>
      <w:r w:rsidR="00D458AC">
        <w:rPr>
          <w:rFonts w:ascii="Calibri" w:eastAsia="Georgia" w:hAnsi="Calibri" w:cs="Calibri"/>
          <w:sz w:val="24"/>
          <w:szCs w:val="24"/>
        </w:rPr>
        <w:t xml:space="preserve"> </w:t>
      </w:r>
      <w:r w:rsidRPr="00491BE6">
        <w:rPr>
          <w:rFonts w:ascii="Calibri" w:eastAsia="Georgia" w:hAnsi="Calibri" w:cs="Calibri"/>
          <w:sz w:val="24"/>
          <w:szCs w:val="24"/>
        </w:rPr>
        <w:t xml:space="preserve">and Joan </w:t>
      </w:r>
      <w:r w:rsidR="00D458AC">
        <w:rPr>
          <w:rFonts w:ascii="Calibri" w:eastAsia="Georgia" w:hAnsi="Calibri" w:cs="Calibri"/>
          <w:sz w:val="24"/>
          <w:szCs w:val="24"/>
        </w:rPr>
        <w:t>Sanders sponsored Julie</w:t>
      </w:r>
      <w:r w:rsidR="00CF0389">
        <w:rPr>
          <w:rFonts w:ascii="Calibri" w:eastAsia="Georgia" w:hAnsi="Calibri" w:cs="Calibri"/>
          <w:sz w:val="24"/>
          <w:szCs w:val="24"/>
        </w:rPr>
        <w:t xml:space="preserve"> </w:t>
      </w:r>
      <w:proofErr w:type="spellStart"/>
      <w:r w:rsidR="00CF0389">
        <w:rPr>
          <w:rFonts w:ascii="Calibri" w:eastAsia="Georgia" w:hAnsi="Calibri" w:cs="Calibri"/>
          <w:sz w:val="24"/>
          <w:szCs w:val="24"/>
        </w:rPr>
        <w:t>Gosler</w:t>
      </w:r>
      <w:proofErr w:type="spellEnd"/>
      <w:r w:rsidR="004E324A">
        <w:rPr>
          <w:rFonts w:ascii="Calibri" w:eastAsia="Georgia" w:hAnsi="Calibri" w:cs="Calibri"/>
          <w:sz w:val="24"/>
          <w:szCs w:val="24"/>
        </w:rPr>
        <w:t>. Th</w:t>
      </w:r>
      <w:r w:rsidR="00CF0389">
        <w:rPr>
          <w:rFonts w:ascii="Calibri" w:eastAsia="Georgia" w:hAnsi="Calibri" w:cs="Calibri"/>
          <w:sz w:val="24"/>
          <w:szCs w:val="24"/>
        </w:rPr>
        <w:t>e Board unanimously approved both candidates for membership.</w:t>
      </w:r>
    </w:p>
    <w:p w14:paraId="72118D5C" w14:textId="7F324BE8" w:rsidR="00CF0389" w:rsidRDefault="00726115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 xml:space="preserve">Two current </w:t>
      </w:r>
      <w:r w:rsidR="00CF0389">
        <w:rPr>
          <w:rFonts w:ascii="Calibri" w:eastAsia="Georgia" w:hAnsi="Calibri" w:cs="Calibri"/>
          <w:sz w:val="24"/>
          <w:szCs w:val="24"/>
        </w:rPr>
        <w:t>A</w:t>
      </w:r>
      <w:r w:rsidRPr="00491BE6">
        <w:rPr>
          <w:rFonts w:ascii="Calibri" w:eastAsia="Georgia" w:hAnsi="Calibri" w:cs="Calibri"/>
          <w:sz w:val="24"/>
          <w:szCs w:val="24"/>
        </w:rPr>
        <w:t xml:space="preserve">ctive </w:t>
      </w:r>
      <w:r w:rsidR="00CF0389">
        <w:rPr>
          <w:rFonts w:ascii="Calibri" w:eastAsia="Georgia" w:hAnsi="Calibri" w:cs="Calibri"/>
          <w:sz w:val="24"/>
          <w:szCs w:val="24"/>
        </w:rPr>
        <w:t>M</w:t>
      </w:r>
      <w:r w:rsidRPr="00491BE6">
        <w:rPr>
          <w:rFonts w:ascii="Calibri" w:eastAsia="Georgia" w:hAnsi="Calibri" w:cs="Calibri"/>
          <w:sz w:val="24"/>
          <w:szCs w:val="24"/>
        </w:rPr>
        <w:t xml:space="preserve">embers </w:t>
      </w:r>
      <w:r w:rsidR="00CF0389">
        <w:rPr>
          <w:rFonts w:ascii="Calibri" w:eastAsia="Georgia" w:hAnsi="Calibri" w:cs="Calibri"/>
          <w:sz w:val="24"/>
          <w:szCs w:val="24"/>
        </w:rPr>
        <w:t>have not come to any meetings in 2025. The Board discussed how to respond. A con</w:t>
      </w:r>
      <w:r w:rsidR="00310950">
        <w:rPr>
          <w:rFonts w:ascii="Calibri" w:eastAsia="Georgia" w:hAnsi="Calibri" w:cs="Calibri"/>
          <w:sz w:val="24"/>
          <w:szCs w:val="24"/>
        </w:rPr>
        <w:t>s</w:t>
      </w:r>
      <w:r w:rsidR="00CF0389">
        <w:rPr>
          <w:rFonts w:ascii="Calibri" w:eastAsia="Georgia" w:hAnsi="Calibri" w:cs="Calibri"/>
          <w:sz w:val="24"/>
          <w:szCs w:val="24"/>
        </w:rPr>
        <w:t>ensus was voiced that they should be asked to become inactive</w:t>
      </w:r>
      <w:r w:rsidR="00E01FF2">
        <w:rPr>
          <w:rFonts w:ascii="Calibri" w:eastAsia="Georgia" w:hAnsi="Calibri" w:cs="Calibri"/>
          <w:sz w:val="24"/>
          <w:szCs w:val="24"/>
        </w:rPr>
        <w:t>.</w:t>
      </w:r>
      <w:r w:rsidR="00310950">
        <w:rPr>
          <w:rFonts w:ascii="Calibri" w:eastAsia="Georgia" w:hAnsi="Calibri" w:cs="Calibri"/>
          <w:sz w:val="24"/>
          <w:szCs w:val="24"/>
        </w:rPr>
        <w:t xml:space="preserve"> </w:t>
      </w:r>
      <w:r w:rsidR="00E01FF2">
        <w:rPr>
          <w:rFonts w:ascii="Calibri" w:eastAsia="Georgia" w:hAnsi="Calibri" w:cs="Calibri"/>
          <w:sz w:val="24"/>
          <w:szCs w:val="24"/>
        </w:rPr>
        <w:t>I</w:t>
      </w:r>
      <w:r w:rsidR="005B661D">
        <w:rPr>
          <w:rFonts w:ascii="Calibri" w:eastAsia="Georgia" w:hAnsi="Calibri" w:cs="Calibri"/>
          <w:sz w:val="24"/>
          <w:szCs w:val="24"/>
        </w:rPr>
        <w:t>t</w:t>
      </w:r>
      <w:r w:rsidR="00E01FF2">
        <w:rPr>
          <w:rFonts w:ascii="Calibri" w:eastAsia="Georgia" w:hAnsi="Calibri" w:cs="Calibri"/>
          <w:sz w:val="24"/>
          <w:szCs w:val="24"/>
        </w:rPr>
        <w:t xml:space="preserve"> was noted that</w:t>
      </w:r>
      <w:r w:rsidR="006C1B2F">
        <w:rPr>
          <w:rFonts w:ascii="Calibri" w:eastAsia="Georgia" w:hAnsi="Calibri" w:cs="Calibri"/>
          <w:sz w:val="24"/>
          <w:szCs w:val="24"/>
        </w:rPr>
        <w:t xml:space="preserve"> </w:t>
      </w:r>
      <w:r w:rsidR="00E01FF2">
        <w:rPr>
          <w:rFonts w:ascii="Calibri" w:eastAsia="Georgia" w:hAnsi="Calibri" w:cs="Calibri"/>
          <w:sz w:val="24"/>
          <w:szCs w:val="24"/>
        </w:rPr>
        <w:t>o</w:t>
      </w:r>
      <w:r w:rsidR="00CF0389">
        <w:rPr>
          <w:rFonts w:ascii="Calibri" w:eastAsia="Georgia" w:hAnsi="Calibri" w:cs="Calibri"/>
          <w:sz w:val="24"/>
          <w:szCs w:val="24"/>
        </w:rPr>
        <w:t xml:space="preserve">ther women are interested in joining AGG </w:t>
      </w:r>
      <w:r w:rsidR="00310950">
        <w:rPr>
          <w:rFonts w:ascii="Calibri" w:eastAsia="Georgia" w:hAnsi="Calibri" w:cs="Calibri"/>
          <w:sz w:val="24"/>
          <w:szCs w:val="24"/>
        </w:rPr>
        <w:t xml:space="preserve">and </w:t>
      </w:r>
      <w:r w:rsidR="005B661D">
        <w:rPr>
          <w:rFonts w:ascii="Calibri" w:eastAsia="Georgia" w:hAnsi="Calibri" w:cs="Calibri"/>
          <w:sz w:val="24"/>
          <w:szCs w:val="24"/>
        </w:rPr>
        <w:t xml:space="preserve">that </w:t>
      </w:r>
      <w:r w:rsidR="00310950">
        <w:rPr>
          <w:rFonts w:ascii="Calibri" w:eastAsia="Georgia" w:hAnsi="Calibri" w:cs="Calibri"/>
          <w:sz w:val="24"/>
          <w:szCs w:val="24"/>
        </w:rPr>
        <w:t xml:space="preserve">the </w:t>
      </w:r>
      <w:r w:rsidR="006C1B2F">
        <w:rPr>
          <w:rFonts w:ascii="Calibri" w:eastAsia="Georgia" w:hAnsi="Calibri" w:cs="Calibri"/>
          <w:sz w:val="24"/>
          <w:szCs w:val="24"/>
        </w:rPr>
        <w:t>Guild</w:t>
      </w:r>
      <w:r w:rsidR="00310950">
        <w:rPr>
          <w:rFonts w:ascii="Calibri" w:eastAsia="Georgia" w:hAnsi="Calibri" w:cs="Calibri"/>
          <w:sz w:val="24"/>
          <w:szCs w:val="24"/>
        </w:rPr>
        <w:t xml:space="preserve"> is already getting close to its maximum membership allowance.</w:t>
      </w:r>
    </w:p>
    <w:p w14:paraId="3B7187E5" w14:textId="0E79058F" w:rsidR="00950832" w:rsidRDefault="00CF0389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Dana </w:t>
      </w:r>
      <w:r w:rsidR="00726115" w:rsidRPr="00491BE6">
        <w:rPr>
          <w:rFonts w:ascii="Calibri" w:eastAsia="Georgia" w:hAnsi="Calibri" w:cs="Calibri"/>
          <w:sz w:val="24"/>
          <w:szCs w:val="24"/>
        </w:rPr>
        <w:t>will draft a letter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="00310950">
        <w:rPr>
          <w:rFonts w:ascii="Calibri" w:eastAsia="Georgia" w:hAnsi="Calibri" w:cs="Calibri"/>
          <w:sz w:val="24"/>
          <w:szCs w:val="24"/>
        </w:rPr>
        <w:t>outlining the Board’s position</w:t>
      </w:r>
      <w:r w:rsidR="00950832">
        <w:rPr>
          <w:rFonts w:ascii="Calibri" w:eastAsia="Georgia" w:hAnsi="Calibri" w:cs="Calibri"/>
          <w:sz w:val="24"/>
          <w:szCs w:val="24"/>
        </w:rPr>
        <w:t>. She will</w:t>
      </w:r>
      <w:r w:rsidR="005B661D">
        <w:rPr>
          <w:rFonts w:ascii="Calibri" w:eastAsia="Georgia" w:hAnsi="Calibri" w:cs="Calibri"/>
          <w:sz w:val="24"/>
          <w:szCs w:val="24"/>
        </w:rPr>
        <w:t xml:space="preserve"> then</w:t>
      </w:r>
      <w:r w:rsidR="00310950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>ask</w:t>
      </w:r>
      <w:r>
        <w:rPr>
          <w:rFonts w:ascii="Calibri" w:eastAsia="Georgia" w:hAnsi="Calibri" w:cs="Calibri"/>
          <w:sz w:val="24"/>
          <w:szCs w:val="24"/>
        </w:rPr>
        <w:t xml:space="preserve"> the</w:t>
      </w:r>
      <w:r w:rsidR="00950832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 xml:space="preserve">absentee </w:t>
      </w:r>
      <w:r w:rsidR="00950832">
        <w:rPr>
          <w:rFonts w:ascii="Calibri" w:eastAsia="Georgia" w:hAnsi="Calibri" w:cs="Calibri"/>
          <w:sz w:val="24"/>
          <w:szCs w:val="24"/>
        </w:rPr>
        <w:t>member’s</w:t>
      </w:r>
      <w:r>
        <w:rPr>
          <w:rFonts w:ascii="Calibri" w:eastAsia="Georgia" w:hAnsi="Calibri" w:cs="Calibri"/>
          <w:sz w:val="24"/>
          <w:szCs w:val="24"/>
        </w:rPr>
        <w:t xml:space="preserve"> sponsors</w:t>
      </w:r>
      <w:r w:rsidR="00950832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 xml:space="preserve">to reach out and discuss </w:t>
      </w:r>
      <w:r w:rsidR="00950832">
        <w:rPr>
          <w:rFonts w:ascii="Calibri" w:eastAsia="Georgia" w:hAnsi="Calibri" w:cs="Calibri"/>
          <w:sz w:val="24"/>
          <w:szCs w:val="24"/>
        </w:rPr>
        <w:t>their</w:t>
      </w:r>
      <w:r>
        <w:rPr>
          <w:rFonts w:ascii="Calibri" w:eastAsia="Georgia" w:hAnsi="Calibri" w:cs="Calibri"/>
          <w:sz w:val="24"/>
          <w:szCs w:val="24"/>
        </w:rPr>
        <w:t xml:space="preserve"> status.</w:t>
      </w:r>
      <w:r w:rsidR="00310950">
        <w:rPr>
          <w:rFonts w:ascii="Calibri" w:eastAsia="Georgia" w:hAnsi="Calibri" w:cs="Calibri"/>
          <w:sz w:val="24"/>
          <w:szCs w:val="24"/>
        </w:rPr>
        <w:t xml:space="preserve"> </w:t>
      </w:r>
    </w:p>
    <w:p w14:paraId="607A7EFA" w14:textId="7CED6CBD" w:rsidR="00491BE6" w:rsidRPr="00491BE6" w:rsidRDefault="00CF0389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Joan</w:t>
      </w:r>
      <w:r w:rsidR="00950832">
        <w:rPr>
          <w:rFonts w:ascii="Calibri" w:eastAsia="Georgia" w:hAnsi="Calibri" w:cs="Calibri"/>
          <w:sz w:val="24"/>
          <w:szCs w:val="24"/>
        </w:rPr>
        <w:t xml:space="preserve"> </w:t>
      </w:r>
      <w:r>
        <w:rPr>
          <w:rFonts w:ascii="Calibri" w:eastAsia="Georgia" w:hAnsi="Calibri" w:cs="Calibri"/>
          <w:sz w:val="24"/>
          <w:szCs w:val="24"/>
        </w:rPr>
        <w:t>Sanders suggested that a r</w:t>
      </w:r>
      <w:r w:rsidRPr="00491BE6">
        <w:rPr>
          <w:rFonts w:ascii="Calibri" w:eastAsia="Georgia" w:hAnsi="Calibri" w:cs="Calibri"/>
          <w:sz w:val="24"/>
          <w:szCs w:val="24"/>
        </w:rPr>
        <w:t>eminder</w:t>
      </w:r>
      <w:r>
        <w:rPr>
          <w:rFonts w:ascii="Calibri" w:eastAsia="Georgia" w:hAnsi="Calibri" w:cs="Calibri"/>
          <w:sz w:val="24"/>
          <w:szCs w:val="24"/>
        </w:rPr>
        <w:t xml:space="preserve"> about </w:t>
      </w:r>
      <w:r w:rsidR="00310950">
        <w:rPr>
          <w:rFonts w:ascii="Calibri" w:eastAsia="Georgia" w:hAnsi="Calibri" w:cs="Calibri"/>
          <w:sz w:val="24"/>
          <w:szCs w:val="24"/>
        </w:rPr>
        <w:t xml:space="preserve">AGG’s </w:t>
      </w:r>
      <w:r>
        <w:rPr>
          <w:rFonts w:ascii="Calibri" w:eastAsia="Georgia" w:hAnsi="Calibri" w:cs="Calibri"/>
          <w:sz w:val="24"/>
          <w:szCs w:val="24"/>
        </w:rPr>
        <w:t>attendance requirements be posted in the Newsletter.</w:t>
      </w:r>
      <w:r w:rsidRPr="00491BE6">
        <w:rPr>
          <w:rFonts w:ascii="Calibri" w:eastAsia="Georgia" w:hAnsi="Calibri" w:cs="Calibri"/>
          <w:sz w:val="24"/>
          <w:szCs w:val="24"/>
        </w:rPr>
        <w:t xml:space="preserve"> </w:t>
      </w:r>
    </w:p>
    <w:p w14:paraId="0459E13C" w14:textId="77777777" w:rsidR="006C1B2F" w:rsidRDefault="006C1B2F" w:rsidP="00310950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4704DCD9" w14:textId="77777777" w:rsidR="004E324A" w:rsidRDefault="004E324A" w:rsidP="00310950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</w:p>
    <w:p w14:paraId="35915292" w14:textId="4B278ACE" w:rsidR="00310950" w:rsidRPr="00310950" w:rsidRDefault="00310950" w:rsidP="00310950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310950">
        <w:rPr>
          <w:rFonts w:ascii="Calibri" w:eastAsia="Georgia" w:hAnsi="Calibri" w:cs="Calibri"/>
          <w:b/>
          <w:bCs/>
          <w:sz w:val="24"/>
          <w:szCs w:val="24"/>
        </w:rPr>
        <w:lastRenderedPageBreak/>
        <w:t>Treasurer— Katie Blommer</w:t>
      </w:r>
    </w:p>
    <w:p w14:paraId="61EF4A27" w14:textId="5FA716ED" w:rsidR="00726115" w:rsidRDefault="0031095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Katie reported that the </w:t>
      </w:r>
      <w:r w:rsidRPr="00491BE6">
        <w:rPr>
          <w:rFonts w:ascii="Calibri" w:eastAsia="Georgia" w:hAnsi="Calibri" w:cs="Calibri"/>
          <w:sz w:val="24"/>
          <w:szCs w:val="24"/>
        </w:rPr>
        <w:t>Forget</w:t>
      </w:r>
      <w:r w:rsidR="005B661D">
        <w:rPr>
          <w:rFonts w:ascii="Calibri" w:eastAsia="Georgia" w:hAnsi="Calibri" w:cs="Calibri"/>
          <w:sz w:val="24"/>
          <w:szCs w:val="24"/>
        </w:rPr>
        <w:t>-</w:t>
      </w:r>
      <w:r w:rsidRPr="00491BE6">
        <w:rPr>
          <w:rFonts w:ascii="Calibri" w:eastAsia="Georgia" w:hAnsi="Calibri" w:cs="Calibri"/>
          <w:sz w:val="24"/>
          <w:szCs w:val="24"/>
        </w:rPr>
        <w:t>Me</w:t>
      </w:r>
      <w:r w:rsidR="005B661D">
        <w:rPr>
          <w:rFonts w:ascii="Calibri" w:eastAsia="Georgia" w:hAnsi="Calibri" w:cs="Calibri"/>
          <w:sz w:val="24"/>
          <w:szCs w:val="24"/>
        </w:rPr>
        <w:t>-</w:t>
      </w:r>
      <w:r w:rsidRPr="00491BE6">
        <w:rPr>
          <w:rFonts w:ascii="Calibri" w:eastAsia="Georgia" w:hAnsi="Calibri" w:cs="Calibri"/>
          <w:sz w:val="24"/>
          <w:szCs w:val="24"/>
        </w:rPr>
        <w:t xml:space="preserve">Not </w:t>
      </w:r>
      <w:r>
        <w:rPr>
          <w:rFonts w:ascii="Calibri" w:eastAsia="Georgia" w:hAnsi="Calibri" w:cs="Calibri"/>
          <w:sz w:val="24"/>
          <w:szCs w:val="24"/>
        </w:rPr>
        <w:t xml:space="preserve">Fund has $3,070. It was suggested that the fund might be used to provide music for events or </w:t>
      </w:r>
      <w:r w:rsidR="005B661D">
        <w:rPr>
          <w:rFonts w:ascii="Calibri" w:eastAsia="Georgia" w:hAnsi="Calibri" w:cs="Calibri"/>
          <w:sz w:val="24"/>
          <w:szCs w:val="24"/>
        </w:rPr>
        <w:t xml:space="preserve">to cover </w:t>
      </w:r>
      <w:r>
        <w:rPr>
          <w:rFonts w:ascii="Calibri" w:eastAsia="Georgia" w:hAnsi="Calibri" w:cs="Calibri"/>
          <w:sz w:val="24"/>
          <w:szCs w:val="24"/>
        </w:rPr>
        <w:t>bartender fees.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 </w:t>
      </w:r>
    </w:p>
    <w:p w14:paraId="16699972" w14:textId="77777777" w:rsidR="00E01FF2" w:rsidRPr="00491BE6" w:rsidRDefault="00E01FF2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0000000F" w14:textId="560ABC72" w:rsidR="00932AE5" w:rsidRPr="00310950" w:rsidRDefault="00000000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310950">
        <w:rPr>
          <w:rFonts w:ascii="Calibri" w:eastAsia="Georgia" w:hAnsi="Calibri" w:cs="Calibri"/>
          <w:b/>
          <w:bCs/>
          <w:sz w:val="24"/>
          <w:szCs w:val="24"/>
        </w:rPr>
        <w:t>Website Update</w:t>
      </w:r>
      <w:r w:rsidR="00D77144" w:rsidRPr="00310950">
        <w:rPr>
          <w:rFonts w:ascii="Calibri" w:eastAsia="Georgia" w:hAnsi="Calibri" w:cs="Calibri"/>
          <w:b/>
          <w:bCs/>
          <w:sz w:val="24"/>
          <w:szCs w:val="24"/>
        </w:rPr>
        <w:t>—Carrie</w:t>
      </w:r>
      <w:r w:rsidR="00726115" w:rsidRPr="00310950">
        <w:rPr>
          <w:rFonts w:ascii="Calibri" w:eastAsia="Georgia" w:hAnsi="Calibri" w:cs="Calibri"/>
          <w:b/>
          <w:bCs/>
          <w:sz w:val="24"/>
          <w:szCs w:val="24"/>
        </w:rPr>
        <w:t xml:space="preserve"> </w:t>
      </w:r>
      <w:r w:rsidR="00310950">
        <w:rPr>
          <w:rFonts w:ascii="Calibri" w:eastAsia="Georgia" w:hAnsi="Calibri" w:cs="Calibri"/>
          <w:b/>
          <w:bCs/>
          <w:sz w:val="24"/>
          <w:szCs w:val="24"/>
        </w:rPr>
        <w:t>Drake</w:t>
      </w:r>
    </w:p>
    <w:p w14:paraId="1739ACD2" w14:textId="20994CC5" w:rsidR="005B661D" w:rsidRDefault="00E01FF2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Carrie </w:t>
      </w:r>
      <w:r w:rsidR="00950832">
        <w:rPr>
          <w:rFonts w:ascii="Calibri" w:eastAsia="Georgia" w:hAnsi="Calibri" w:cs="Calibri"/>
          <w:sz w:val="24"/>
          <w:szCs w:val="24"/>
        </w:rPr>
        <w:t>wanted to encourage members to go to the website. She suggested that posting horticultural information and interesting local gardening events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5B661D">
        <w:rPr>
          <w:rFonts w:ascii="Calibri" w:eastAsia="Georgia" w:hAnsi="Calibri" w:cs="Calibri"/>
          <w:sz w:val="24"/>
          <w:szCs w:val="24"/>
        </w:rPr>
        <w:t xml:space="preserve">might draw </w:t>
      </w:r>
      <w:r w:rsidR="00F2722B">
        <w:rPr>
          <w:rFonts w:ascii="Calibri" w:eastAsia="Georgia" w:hAnsi="Calibri" w:cs="Calibri"/>
          <w:sz w:val="24"/>
          <w:szCs w:val="24"/>
        </w:rPr>
        <w:t>member</w:t>
      </w:r>
      <w:r w:rsidR="004E324A">
        <w:rPr>
          <w:rFonts w:ascii="Calibri" w:eastAsia="Georgia" w:hAnsi="Calibri" w:cs="Calibri"/>
          <w:sz w:val="24"/>
          <w:szCs w:val="24"/>
        </w:rPr>
        <w:t>s</w:t>
      </w:r>
      <w:r w:rsidR="00950832">
        <w:rPr>
          <w:rFonts w:ascii="Calibri" w:eastAsia="Georgia" w:hAnsi="Calibri" w:cs="Calibri"/>
          <w:sz w:val="24"/>
          <w:szCs w:val="24"/>
        </w:rPr>
        <w:t xml:space="preserve"> to the website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. </w:t>
      </w:r>
      <w:r w:rsidR="005B661D">
        <w:rPr>
          <w:rFonts w:ascii="Calibri" w:eastAsia="Georgia" w:hAnsi="Calibri" w:cs="Calibri"/>
          <w:sz w:val="24"/>
          <w:szCs w:val="24"/>
        </w:rPr>
        <w:t>Also, if AGG purchases a</w:t>
      </w:r>
      <w:r w:rsidR="00950832">
        <w:rPr>
          <w:rFonts w:ascii="Calibri" w:eastAsia="Georgia" w:hAnsi="Calibri" w:cs="Calibri"/>
          <w:sz w:val="24"/>
          <w:szCs w:val="24"/>
        </w:rPr>
        <w:t xml:space="preserve"> website</w:t>
      </w:r>
      <w:r w:rsidR="005B661D">
        <w:rPr>
          <w:rFonts w:ascii="Calibri" w:eastAsia="Georgia" w:hAnsi="Calibri" w:cs="Calibri"/>
          <w:sz w:val="24"/>
          <w:szCs w:val="24"/>
        </w:rPr>
        <w:t xml:space="preserve"> add-on </w:t>
      </w:r>
      <w:r w:rsidR="00950832">
        <w:rPr>
          <w:rFonts w:ascii="Calibri" w:eastAsia="Georgia" w:hAnsi="Calibri" w:cs="Calibri"/>
          <w:sz w:val="24"/>
          <w:szCs w:val="24"/>
        </w:rPr>
        <w:t>that permits members to buy</w:t>
      </w:r>
      <w:r w:rsidR="005B661D">
        <w:rPr>
          <w:rFonts w:ascii="Calibri" w:eastAsia="Georgia" w:hAnsi="Calibri" w:cs="Calibri"/>
          <w:sz w:val="24"/>
          <w:szCs w:val="24"/>
        </w:rPr>
        <w:t xml:space="preserve"> AGG event tickets</w:t>
      </w:r>
      <w:r w:rsidR="00950832">
        <w:rPr>
          <w:rFonts w:ascii="Calibri" w:eastAsia="Georgia" w:hAnsi="Calibri" w:cs="Calibri"/>
          <w:sz w:val="24"/>
          <w:szCs w:val="24"/>
        </w:rPr>
        <w:t xml:space="preserve"> on the website, that might also encourage website use.</w:t>
      </w:r>
    </w:p>
    <w:p w14:paraId="773E6BEB" w14:textId="7A2A39BB" w:rsidR="00E01FF2" w:rsidRDefault="00D77144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 xml:space="preserve">Martha </w:t>
      </w:r>
      <w:r w:rsidR="00E01FF2">
        <w:rPr>
          <w:rFonts w:ascii="Calibri" w:eastAsia="Georgia" w:hAnsi="Calibri" w:cs="Calibri"/>
          <w:sz w:val="24"/>
          <w:szCs w:val="24"/>
        </w:rPr>
        <w:t>Woollomes</w:t>
      </w:r>
      <w:r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E01FF2">
        <w:rPr>
          <w:rFonts w:ascii="Calibri" w:eastAsia="Georgia" w:hAnsi="Calibri" w:cs="Calibri"/>
          <w:sz w:val="24"/>
          <w:szCs w:val="24"/>
        </w:rPr>
        <w:t xml:space="preserve">agreed to </w:t>
      </w:r>
      <w:r w:rsidRPr="00491BE6">
        <w:rPr>
          <w:rFonts w:ascii="Calibri" w:eastAsia="Georgia" w:hAnsi="Calibri" w:cs="Calibri"/>
          <w:sz w:val="24"/>
          <w:szCs w:val="24"/>
        </w:rPr>
        <w:t xml:space="preserve">create </w:t>
      </w:r>
      <w:r w:rsidR="00E01FF2">
        <w:rPr>
          <w:rFonts w:ascii="Calibri" w:eastAsia="Georgia" w:hAnsi="Calibri" w:cs="Calibri"/>
          <w:sz w:val="24"/>
          <w:szCs w:val="24"/>
        </w:rPr>
        <w:t>links to</w:t>
      </w:r>
      <w:r w:rsidR="006908FB">
        <w:rPr>
          <w:rFonts w:ascii="Calibri" w:eastAsia="Georgia" w:hAnsi="Calibri" w:cs="Calibri"/>
          <w:sz w:val="24"/>
          <w:szCs w:val="24"/>
        </w:rPr>
        <w:t xml:space="preserve"> such</w:t>
      </w:r>
      <w:r w:rsidR="00E01FF2">
        <w:rPr>
          <w:rFonts w:ascii="Calibri" w:eastAsia="Georgia" w:hAnsi="Calibri" w:cs="Calibri"/>
          <w:sz w:val="24"/>
          <w:szCs w:val="24"/>
        </w:rPr>
        <w:t xml:space="preserve"> information </w:t>
      </w:r>
      <w:r w:rsidR="005B661D">
        <w:rPr>
          <w:rFonts w:ascii="Calibri" w:eastAsia="Georgia" w:hAnsi="Calibri" w:cs="Calibri"/>
          <w:sz w:val="24"/>
          <w:szCs w:val="24"/>
        </w:rPr>
        <w:t>in</w:t>
      </w:r>
      <w:r w:rsidR="00E01FF2">
        <w:rPr>
          <w:rFonts w:ascii="Calibri" w:eastAsia="Georgia" w:hAnsi="Calibri" w:cs="Calibri"/>
          <w:sz w:val="24"/>
          <w:szCs w:val="24"/>
        </w:rPr>
        <w:t xml:space="preserve"> the Newsletter. To ease into this opportunity, the Board </w:t>
      </w:r>
      <w:r w:rsidR="006908FB">
        <w:rPr>
          <w:rFonts w:ascii="Calibri" w:eastAsia="Georgia" w:hAnsi="Calibri" w:cs="Calibri"/>
          <w:sz w:val="24"/>
          <w:szCs w:val="24"/>
        </w:rPr>
        <w:t xml:space="preserve">wished at this time </w:t>
      </w:r>
      <w:r w:rsidR="00E01FF2">
        <w:rPr>
          <w:rFonts w:ascii="Calibri" w:eastAsia="Georgia" w:hAnsi="Calibri" w:cs="Calibri"/>
          <w:sz w:val="24"/>
          <w:szCs w:val="24"/>
        </w:rPr>
        <w:t>to</w:t>
      </w:r>
      <w:r w:rsidRPr="00491BE6">
        <w:rPr>
          <w:rFonts w:ascii="Calibri" w:eastAsia="Georgia" w:hAnsi="Calibri" w:cs="Calibri"/>
          <w:sz w:val="24"/>
          <w:szCs w:val="24"/>
        </w:rPr>
        <w:t xml:space="preserve"> keep</w:t>
      </w:r>
      <w:r w:rsidR="006908FB">
        <w:rPr>
          <w:rFonts w:ascii="Calibri" w:eastAsia="Georgia" w:hAnsi="Calibri" w:cs="Calibri"/>
          <w:sz w:val="24"/>
          <w:szCs w:val="24"/>
        </w:rPr>
        <w:t xml:space="preserve"> such</w:t>
      </w:r>
      <w:r w:rsidRPr="00491BE6">
        <w:rPr>
          <w:rFonts w:ascii="Calibri" w:eastAsia="Georgia" w:hAnsi="Calibri" w:cs="Calibri"/>
          <w:sz w:val="24"/>
          <w:szCs w:val="24"/>
        </w:rPr>
        <w:t xml:space="preserve"> notifications in </w:t>
      </w:r>
      <w:r w:rsidR="006908FB">
        <w:rPr>
          <w:rFonts w:ascii="Calibri" w:eastAsia="Georgia" w:hAnsi="Calibri" w:cs="Calibri"/>
          <w:sz w:val="24"/>
          <w:szCs w:val="24"/>
        </w:rPr>
        <w:t xml:space="preserve">both the </w:t>
      </w:r>
      <w:r w:rsidRPr="00491BE6">
        <w:rPr>
          <w:rFonts w:ascii="Calibri" w:eastAsia="Georgia" w:hAnsi="Calibri" w:cs="Calibri"/>
          <w:sz w:val="24"/>
          <w:szCs w:val="24"/>
        </w:rPr>
        <w:t xml:space="preserve">Newsletter and </w:t>
      </w:r>
      <w:r w:rsidR="00E01FF2">
        <w:rPr>
          <w:rFonts w:ascii="Calibri" w:eastAsia="Georgia" w:hAnsi="Calibri" w:cs="Calibri"/>
          <w:sz w:val="24"/>
          <w:szCs w:val="24"/>
        </w:rPr>
        <w:t xml:space="preserve">in the General </w:t>
      </w:r>
      <w:r w:rsidR="005B661D">
        <w:rPr>
          <w:rFonts w:ascii="Calibri" w:eastAsia="Georgia" w:hAnsi="Calibri" w:cs="Calibri"/>
          <w:sz w:val="24"/>
          <w:szCs w:val="24"/>
        </w:rPr>
        <w:t>M</w:t>
      </w:r>
      <w:r w:rsidRPr="00491BE6">
        <w:rPr>
          <w:rFonts w:ascii="Calibri" w:eastAsia="Georgia" w:hAnsi="Calibri" w:cs="Calibri"/>
          <w:sz w:val="24"/>
          <w:szCs w:val="24"/>
        </w:rPr>
        <w:t>inutes</w:t>
      </w:r>
      <w:r w:rsidR="006908FB">
        <w:rPr>
          <w:rFonts w:ascii="Calibri" w:eastAsia="Georgia" w:hAnsi="Calibri" w:cs="Calibri"/>
          <w:sz w:val="24"/>
          <w:szCs w:val="24"/>
        </w:rPr>
        <w:t>.</w:t>
      </w:r>
    </w:p>
    <w:p w14:paraId="02E97849" w14:textId="40F5A58F" w:rsidR="00EC0123" w:rsidRPr="00491BE6" w:rsidRDefault="00E01FF2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Diana Bryan</w:t>
      </w:r>
      <w:r w:rsidR="00EC0123">
        <w:rPr>
          <w:rFonts w:ascii="Calibri" w:eastAsia="Georgia" w:hAnsi="Calibri" w:cs="Calibri"/>
          <w:sz w:val="24"/>
          <w:szCs w:val="24"/>
        </w:rPr>
        <w:t xml:space="preserve"> reported that she ha</w:t>
      </w:r>
      <w:r w:rsidR="006908FB">
        <w:rPr>
          <w:rFonts w:ascii="Calibri" w:eastAsia="Georgia" w:hAnsi="Calibri" w:cs="Calibri"/>
          <w:sz w:val="24"/>
          <w:szCs w:val="24"/>
        </w:rPr>
        <w:t>s</w:t>
      </w:r>
      <w:r w:rsidR="00EC0123">
        <w:rPr>
          <w:rFonts w:ascii="Calibri" w:eastAsia="Georgia" w:hAnsi="Calibri" w:cs="Calibri"/>
          <w:sz w:val="24"/>
          <w:szCs w:val="24"/>
        </w:rPr>
        <w:t xml:space="preserve"> updated the website roster with new member photos. </w:t>
      </w:r>
    </w:p>
    <w:p w14:paraId="5C30E6A8" w14:textId="1EA7863A" w:rsidR="005B661D" w:rsidRDefault="006908FB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Both Patti and </w:t>
      </w:r>
      <w:r w:rsidR="005B661D">
        <w:rPr>
          <w:rFonts w:ascii="Calibri" w:eastAsia="Georgia" w:hAnsi="Calibri" w:cs="Calibri"/>
          <w:sz w:val="24"/>
          <w:szCs w:val="24"/>
        </w:rPr>
        <w:t xml:space="preserve">Carrie </w:t>
      </w:r>
      <w:r>
        <w:rPr>
          <w:rFonts w:ascii="Calibri" w:eastAsia="Georgia" w:hAnsi="Calibri" w:cs="Calibri"/>
          <w:sz w:val="24"/>
          <w:szCs w:val="24"/>
        </w:rPr>
        <w:t>agreed</w:t>
      </w:r>
      <w:r w:rsidR="005B661D">
        <w:rPr>
          <w:rFonts w:ascii="Calibri" w:eastAsia="Georgia" w:hAnsi="Calibri" w:cs="Calibri"/>
          <w:sz w:val="24"/>
          <w:szCs w:val="24"/>
        </w:rPr>
        <w:t xml:space="preserve"> </w:t>
      </w:r>
      <w:r w:rsidR="0064352C">
        <w:rPr>
          <w:rFonts w:ascii="Calibri" w:eastAsia="Georgia" w:hAnsi="Calibri" w:cs="Calibri"/>
          <w:sz w:val="24"/>
          <w:szCs w:val="24"/>
        </w:rPr>
        <w:t>that</w:t>
      </w:r>
      <w:r w:rsidR="005B661D">
        <w:rPr>
          <w:rFonts w:ascii="Calibri" w:eastAsia="Georgia" w:hAnsi="Calibri" w:cs="Calibri"/>
          <w:sz w:val="24"/>
          <w:szCs w:val="24"/>
        </w:rPr>
        <w:t xml:space="preserve"> a professional is needed to polish up AGG’s connection with WIX.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5B661D">
        <w:rPr>
          <w:rFonts w:ascii="Calibri" w:eastAsia="Georgia" w:hAnsi="Calibri" w:cs="Calibri"/>
          <w:sz w:val="24"/>
          <w:szCs w:val="24"/>
        </w:rPr>
        <w:t>AGG ne</w:t>
      </w:r>
      <w:r w:rsidR="00D77144" w:rsidRPr="00491BE6">
        <w:rPr>
          <w:rFonts w:ascii="Calibri" w:eastAsia="Georgia" w:hAnsi="Calibri" w:cs="Calibri"/>
          <w:sz w:val="24"/>
          <w:szCs w:val="24"/>
        </w:rPr>
        <w:t>ed</w:t>
      </w:r>
      <w:r w:rsidR="005B661D">
        <w:rPr>
          <w:rFonts w:ascii="Calibri" w:eastAsia="Georgia" w:hAnsi="Calibri" w:cs="Calibri"/>
          <w:sz w:val="24"/>
          <w:szCs w:val="24"/>
        </w:rPr>
        <w:t>s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to anticipate</w:t>
      </w:r>
      <w:r>
        <w:rPr>
          <w:rFonts w:ascii="Calibri" w:eastAsia="Georgia" w:hAnsi="Calibri" w:cs="Calibri"/>
          <w:sz w:val="24"/>
          <w:szCs w:val="24"/>
        </w:rPr>
        <w:t xml:space="preserve"> a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younger audience</w:t>
      </w:r>
      <w:r>
        <w:rPr>
          <w:rFonts w:ascii="Calibri" w:eastAsia="Georgia" w:hAnsi="Calibri" w:cs="Calibri"/>
          <w:sz w:val="24"/>
          <w:szCs w:val="24"/>
        </w:rPr>
        <w:t>’s</w:t>
      </w:r>
      <w:r w:rsidR="005B661D">
        <w:rPr>
          <w:rFonts w:ascii="Calibri" w:eastAsia="Georgia" w:hAnsi="Calibri" w:cs="Calibri"/>
          <w:sz w:val="24"/>
          <w:szCs w:val="24"/>
        </w:rPr>
        <w:t xml:space="preserve"> preferences for website ease of use and access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. </w:t>
      </w:r>
      <w:r w:rsidR="005B661D">
        <w:rPr>
          <w:rFonts w:ascii="Calibri" w:eastAsia="Georgia" w:hAnsi="Calibri" w:cs="Calibri"/>
          <w:sz w:val="24"/>
          <w:szCs w:val="24"/>
        </w:rPr>
        <w:t xml:space="preserve"> Patti has contacted several people who might work on the project and</w:t>
      </w:r>
      <w:r w:rsidR="006C1B2F">
        <w:rPr>
          <w:rFonts w:ascii="Calibri" w:eastAsia="Georgia" w:hAnsi="Calibri" w:cs="Calibri"/>
          <w:sz w:val="24"/>
          <w:szCs w:val="24"/>
        </w:rPr>
        <w:t xml:space="preserve"> also</w:t>
      </w:r>
      <w:r w:rsidR="005B661D">
        <w:rPr>
          <w:rFonts w:ascii="Calibri" w:eastAsia="Georgia" w:hAnsi="Calibri" w:cs="Calibri"/>
          <w:sz w:val="24"/>
          <w:szCs w:val="24"/>
        </w:rPr>
        <w:t xml:space="preserve"> train others to maintain it. </w:t>
      </w:r>
    </w:p>
    <w:p w14:paraId="1EEF06A0" w14:textId="6A2D049B" w:rsidR="00D77144" w:rsidRPr="00491BE6" w:rsidRDefault="00D77144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>Martha</w:t>
      </w:r>
      <w:r w:rsidR="005B661D">
        <w:rPr>
          <w:rFonts w:ascii="Calibri" w:eastAsia="Georgia" w:hAnsi="Calibri" w:cs="Calibri"/>
          <w:sz w:val="24"/>
          <w:szCs w:val="24"/>
        </w:rPr>
        <w:t xml:space="preserve"> found that the </w:t>
      </w:r>
      <w:r w:rsidR="006908FB">
        <w:rPr>
          <w:rFonts w:ascii="Calibri" w:eastAsia="Georgia" w:hAnsi="Calibri" w:cs="Calibri"/>
          <w:sz w:val="24"/>
          <w:szCs w:val="24"/>
        </w:rPr>
        <w:t xml:space="preserve">rolling </w:t>
      </w:r>
      <w:r w:rsidR="005B661D">
        <w:rPr>
          <w:rFonts w:ascii="Calibri" w:eastAsia="Georgia" w:hAnsi="Calibri" w:cs="Calibri"/>
          <w:sz w:val="24"/>
          <w:szCs w:val="24"/>
        </w:rPr>
        <w:t xml:space="preserve">screen </w:t>
      </w:r>
      <w:r w:rsidR="006908FB">
        <w:rPr>
          <w:rFonts w:ascii="Calibri" w:eastAsia="Georgia" w:hAnsi="Calibri" w:cs="Calibri"/>
          <w:sz w:val="24"/>
          <w:szCs w:val="24"/>
        </w:rPr>
        <w:t>on the new website</w:t>
      </w:r>
      <w:r w:rsidR="005B661D">
        <w:rPr>
          <w:rFonts w:ascii="Calibri" w:eastAsia="Georgia" w:hAnsi="Calibri" w:cs="Calibri"/>
          <w:sz w:val="24"/>
          <w:szCs w:val="24"/>
        </w:rPr>
        <w:t xml:space="preserve"> made it difficult </w:t>
      </w:r>
      <w:r w:rsidRPr="00491BE6">
        <w:rPr>
          <w:rFonts w:ascii="Calibri" w:eastAsia="Georgia" w:hAnsi="Calibri" w:cs="Calibri"/>
          <w:sz w:val="24"/>
          <w:szCs w:val="24"/>
        </w:rPr>
        <w:t xml:space="preserve">to find information. </w:t>
      </w:r>
    </w:p>
    <w:p w14:paraId="57139A12" w14:textId="2EE69EFF" w:rsidR="00D77144" w:rsidRDefault="006908FB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The </w:t>
      </w:r>
      <w:r w:rsidR="00D77144" w:rsidRPr="00491BE6">
        <w:rPr>
          <w:rFonts w:ascii="Calibri" w:eastAsia="Georgia" w:hAnsi="Calibri" w:cs="Calibri"/>
          <w:sz w:val="24"/>
          <w:szCs w:val="24"/>
        </w:rPr>
        <w:t>Board</w:t>
      </w:r>
      <w:r w:rsidR="0064352C">
        <w:rPr>
          <w:rFonts w:ascii="Calibri" w:eastAsia="Georgia" w:hAnsi="Calibri" w:cs="Calibri"/>
          <w:sz w:val="24"/>
          <w:szCs w:val="24"/>
        </w:rPr>
        <w:t xml:space="preserve"> agreed that each member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should go on</w:t>
      </w:r>
      <w:r>
        <w:rPr>
          <w:rFonts w:ascii="Calibri" w:eastAsia="Georgia" w:hAnsi="Calibri" w:cs="Calibri"/>
          <w:sz w:val="24"/>
          <w:szCs w:val="24"/>
        </w:rPr>
        <w:t>to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the website and </w:t>
      </w:r>
      <w:r w:rsidR="0064352C">
        <w:rPr>
          <w:rFonts w:ascii="Calibri" w:eastAsia="Georgia" w:hAnsi="Calibri" w:cs="Calibri"/>
          <w:sz w:val="24"/>
          <w:szCs w:val="24"/>
        </w:rPr>
        <w:t xml:space="preserve">be prepared to </w:t>
      </w:r>
      <w:r w:rsidR="00D77144" w:rsidRPr="00491BE6">
        <w:rPr>
          <w:rFonts w:ascii="Calibri" w:eastAsia="Georgia" w:hAnsi="Calibri" w:cs="Calibri"/>
          <w:sz w:val="24"/>
          <w:szCs w:val="24"/>
        </w:rPr>
        <w:t>give feedback</w:t>
      </w:r>
      <w:r>
        <w:rPr>
          <w:rFonts w:ascii="Calibri" w:eastAsia="Georgia" w:hAnsi="Calibri" w:cs="Calibri"/>
          <w:sz w:val="24"/>
          <w:szCs w:val="24"/>
        </w:rPr>
        <w:t xml:space="preserve"> about their experience</w:t>
      </w:r>
      <w:r w:rsidR="00D77144" w:rsidRPr="00491BE6">
        <w:rPr>
          <w:rFonts w:ascii="Calibri" w:eastAsia="Georgia" w:hAnsi="Calibri" w:cs="Calibri"/>
          <w:sz w:val="24"/>
          <w:szCs w:val="24"/>
        </w:rPr>
        <w:t>.</w:t>
      </w:r>
    </w:p>
    <w:p w14:paraId="54F1DD1C" w14:textId="77777777" w:rsidR="0064352C" w:rsidRPr="00491BE6" w:rsidRDefault="0064352C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40705493" w14:textId="1C1F61EC" w:rsidR="00D77144" w:rsidRPr="0064352C" w:rsidRDefault="0064352C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64352C">
        <w:rPr>
          <w:rFonts w:ascii="Calibri" w:eastAsia="Georgia" w:hAnsi="Calibri" w:cs="Calibri"/>
          <w:b/>
          <w:bCs/>
          <w:sz w:val="24"/>
          <w:szCs w:val="24"/>
        </w:rPr>
        <w:t>AGG Post Office Box</w:t>
      </w:r>
      <w:r>
        <w:rPr>
          <w:rFonts w:ascii="Calibri" w:eastAsia="Georgia" w:hAnsi="Calibri" w:cs="Calibri"/>
          <w:b/>
          <w:bCs/>
          <w:sz w:val="24"/>
          <w:szCs w:val="24"/>
        </w:rPr>
        <w:t xml:space="preserve">—Patti </w:t>
      </w:r>
      <w:r w:rsidRPr="00491BE6">
        <w:rPr>
          <w:rFonts w:ascii="Calibri" w:eastAsia="Georgia" w:hAnsi="Calibri" w:cs="Calibri"/>
          <w:b/>
          <w:bCs/>
          <w:sz w:val="24"/>
          <w:szCs w:val="24"/>
        </w:rPr>
        <w:t>Spezzaferro</w:t>
      </w:r>
    </w:p>
    <w:p w14:paraId="45636839" w14:textId="3D6DD5A0" w:rsidR="00D77144" w:rsidRPr="00491BE6" w:rsidRDefault="0064352C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Patti reported that the Post Office </w:t>
      </w:r>
      <w:r w:rsidR="003F3589">
        <w:rPr>
          <w:rFonts w:ascii="Calibri" w:eastAsia="Georgia" w:hAnsi="Calibri" w:cs="Calibri"/>
          <w:sz w:val="24"/>
          <w:szCs w:val="24"/>
        </w:rPr>
        <w:t>has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</w:t>
      </w:r>
      <w:r>
        <w:rPr>
          <w:rFonts w:ascii="Calibri" w:eastAsia="Georgia" w:hAnsi="Calibri" w:cs="Calibri"/>
          <w:sz w:val="24"/>
          <w:szCs w:val="24"/>
        </w:rPr>
        <w:t>raised its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3F3589">
        <w:rPr>
          <w:rFonts w:ascii="Calibri" w:eastAsia="Georgia" w:hAnsi="Calibri" w:cs="Calibri"/>
          <w:sz w:val="24"/>
          <w:szCs w:val="24"/>
        </w:rPr>
        <w:t xml:space="preserve">post </w:t>
      </w:r>
      <w:r w:rsidR="006908FB">
        <w:rPr>
          <w:rFonts w:ascii="Calibri" w:eastAsia="Georgia" w:hAnsi="Calibri" w:cs="Calibri"/>
          <w:sz w:val="24"/>
          <w:szCs w:val="24"/>
        </w:rPr>
        <w:t xml:space="preserve">box </w:t>
      </w:r>
      <w:r>
        <w:rPr>
          <w:rFonts w:ascii="Calibri" w:eastAsia="Georgia" w:hAnsi="Calibri" w:cs="Calibri"/>
          <w:sz w:val="24"/>
          <w:szCs w:val="24"/>
        </w:rPr>
        <w:t>fee. Members agreed that</w:t>
      </w:r>
      <w:r w:rsidR="00D77144" w:rsidRPr="00491BE6">
        <w:rPr>
          <w:rFonts w:ascii="Calibri" w:eastAsia="Georgia" w:hAnsi="Calibri" w:cs="Calibri"/>
          <w:sz w:val="24"/>
          <w:szCs w:val="24"/>
        </w:rPr>
        <w:t xml:space="preserve"> </w:t>
      </w:r>
      <w:r>
        <w:rPr>
          <w:rFonts w:ascii="Calibri" w:eastAsia="Georgia" w:hAnsi="Calibri" w:cs="Calibri"/>
          <w:sz w:val="24"/>
          <w:szCs w:val="24"/>
        </w:rPr>
        <w:t xml:space="preserve">the box isn’t well used but still is not costly to maintain. </w:t>
      </w:r>
    </w:p>
    <w:p w14:paraId="7611E57D" w14:textId="77777777" w:rsidR="00726115" w:rsidRPr="00491BE6" w:rsidRDefault="00726115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0DC2EA3B" w14:textId="2036CEDD" w:rsidR="00C54090" w:rsidRPr="00491BE6" w:rsidRDefault="0000000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64352C">
        <w:rPr>
          <w:rFonts w:ascii="Calibri" w:eastAsia="Georgia" w:hAnsi="Calibri" w:cs="Calibri"/>
          <w:b/>
          <w:bCs/>
          <w:sz w:val="24"/>
          <w:szCs w:val="24"/>
        </w:rPr>
        <w:t>Donation Update</w:t>
      </w:r>
      <w:r w:rsidR="003A54E7" w:rsidRPr="0064352C">
        <w:rPr>
          <w:rFonts w:ascii="Calibri" w:eastAsia="Georgia" w:hAnsi="Calibri" w:cs="Calibri"/>
          <w:b/>
          <w:bCs/>
          <w:sz w:val="24"/>
          <w:szCs w:val="24"/>
        </w:rPr>
        <w:t>— Barbara Tyler</w:t>
      </w:r>
      <w:r w:rsidR="00C54090" w:rsidRPr="00491BE6">
        <w:rPr>
          <w:rFonts w:ascii="Calibri" w:eastAsia="Georgia" w:hAnsi="Calibri" w:cs="Calibri"/>
          <w:sz w:val="24"/>
          <w:szCs w:val="24"/>
        </w:rPr>
        <w:t xml:space="preserve">  </w:t>
      </w:r>
    </w:p>
    <w:p w14:paraId="6B0D432C" w14:textId="3422F689" w:rsidR="00C54090" w:rsidRDefault="0064352C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Barbara reported that the </w:t>
      </w:r>
      <w:r w:rsidR="00C54090" w:rsidRPr="00491BE6">
        <w:rPr>
          <w:rFonts w:ascii="Calibri" w:eastAsia="Georgia" w:hAnsi="Calibri" w:cs="Calibri"/>
          <w:sz w:val="24"/>
          <w:szCs w:val="24"/>
        </w:rPr>
        <w:t xml:space="preserve">Nominations </w:t>
      </w:r>
      <w:r>
        <w:rPr>
          <w:rFonts w:ascii="Calibri" w:eastAsia="Georgia" w:hAnsi="Calibri" w:cs="Calibri"/>
          <w:sz w:val="24"/>
          <w:szCs w:val="24"/>
        </w:rPr>
        <w:t xml:space="preserve">Committee has chosen its recipients and that the $2,500 </w:t>
      </w:r>
      <w:r w:rsidR="006908FB">
        <w:rPr>
          <w:rFonts w:ascii="Calibri" w:eastAsia="Georgia" w:hAnsi="Calibri" w:cs="Calibri"/>
          <w:sz w:val="24"/>
          <w:szCs w:val="24"/>
        </w:rPr>
        <w:t xml:space="preserve">has been </w:t>
      </w:r>
      <w:r>
        <w:rPr>
          <w:rFonts w:ascii="Calibri" w:eastAsia="Georgia" w:hAnsi="Calibri" w:cs="Calibri"/>
          <w:sz w:val="24"/>
          <w:szCs w:val="24"/>
        </w:rPr>
        <w:t>allocated</w:t>
      </w:r>
      <w:r w:rsidR="006908FB">
        <w:rPr>
          <w:rFonts w:ascii="Calibri" w:eastAsia="Georgia" w:hAnsi="Calibri" w:cs="Calibri"/>
          <w:sz w:val="24"/>
          <w:szCs w:val="24"/>
        </w:rPr>
        <w:t xml:space="preserve"> between five recipients</w:t>
      </w:r>
      <w:r>
        <w:rPr>
          <w:rFonts w:ascii="Calibri" w:eastAsia="Georgia" w:hAnsi="Calibri" w:cs="Calibri"/>
          <w:sz w:val="24"/>
          <w:szCs w:val="24"/>
        </w:rPr>
        <w:t>. She will announce the organization</w:t>
      </w:r>
      <w:r w:rsidR="006908FB">
        <w:rPr>
          <w:rFonts w:ascii="Calibri" w:eastAsia="Georgia" w:hAnsi="Calibri" w:cs="Calibri"/>
          <w:sz w:val="24"/>
          <w:szCs w:val="24"/>
        </w:rPr>
        <w:t>s for a vote of the membership</w:t>
      </w:r>
      <w:r>
        <w:rPr>
          <w:rFonts w:ascii="Calibri" w:eastAsia="Georgia" w:hAnsi="Calibri" w:cs="Calibri"/>
          <w:sz w:val="24"/>
          <w:szCs w:val="24"/>
        </w:rPr>
        <w:t xml:space="preserve"> at the April meeting. Barbara asked the Board if </w:t>
      </w:r>
      <w:r w:rsidR="006908FB">
        <w:rPr>
          <w:rFonts w:ascii="Calibri" w:eastAsia="Georgia" w:hAnsi="Calibri" w:cs="Calibri"/>
          <w:sz w:val="24"/>
          <w:szCs w:val="24"/>
        </w:rPr>
        <w:t xml:space="preserve">it </w:t>
      </w:r>
      <w:r>
        <w:rPr>
          <w:rFonts w:ascii="Calibri" w:eastAsia="Georgia" w:hAnsi="Calibri" w:cs="Calibri"/>
          <w:sz w:val="24"/>
          <w:szCs w:val="24"/>
        </w:rPr>
        <w:t xml:space="preserve">wanted to donate </w:t>
      </w:r>
      <w:r w:rsidR="006908FB">
        <w:rPr>
          <w:rFonts w:ascii="Calibri" w:eastAsia="Georgia" w:hAnsi="Calibri" w:cs="Calibri"/>
          <w:sz w:val="24"/>
          <w:szCs w:val="24"/>
        </w:rPr>
        <w:t>to a</w:t>
      </w:r>
      <w:r>
        <w:rPr>
          <w:rFonts w:ascii="Calibri" w:eastAsia="Georgia" w:hAnsi="Calibri" w:cs="Calibri"/>
          <w:sz w:val="24"/>
          <w:szCs w:val="24"/>
        </w:rPr>
        <w:t xml:space="preserve"> horticultural </w:t>
      </w:r>
      <w:r w:rsidR="003F3589">
        <w:rPr>
          <w:rFonts w:ascii="Calibri" w:eastAsia="Georgia" w:hAnsi="Calibri" w:cs="Calibri"/>
          <w:sz w:val="24"/>
          <w:szCs w:val="24"/>
        </w:rPr>
        <w:t>organization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="006908FB">
        <w:rPr>
          <w:rFonts w:ascii="Calibri" w:eastAsia="Georgia" w:hAnsi="Calibri" w:cs="Calibri"/>
          <w:sz w:val="24"/>
          <w:szCs w:val="24"/>
        </w:rPr>
        <w:t>to help relandscape after</w:t>
      </w:r>
      <w:r>
        <w:rPr>
          <w:rFonts w:ascii="Calibri" w:eastAsia="Georgia" w:hAnsi="Calibri" w:cs="Calibri"/>
          <w:sz w:val="24"/>
          <w:szCs w:val="24"/>
        </w:rPr>
        <w:t xml:space="preserve"> the </w:t>
      </w:r>
      <w:r w:rsidR="006908FB">
        <w:rPr>
          <w:rFonts w:ascii="Calibri" w:eastAsia="Georgia" w:hAnsi="Calibri" w:cs="Calibri"/>
          <w:sz w:val="24"/>
          <w:szCs w:val="24"/>
        </w:rPr>
        <w:t>Palisa</w:t>
      </w:r>
      <w:r w:rsidR="003F3589">
        <w:rPr>
          <w:rFonts w:ascii="Calibri" w:eastAsia="Georgia" w:hAnsi="Calibri" w:cs="Calibri"/>
          <w:sz w:val="24"/>
          <w:szCs w:val="24"/>
        </w:rPr>
        <w:t>d</w:t>
      </w:r>
      <w:r w:rsidR="006908FB">
        <w:rPr>
          <w:rFonts w:ascii="Calibri" w:eastAsia="Georgia" w:hAnsi="Calibri" w:cs="Calibri"/>
          <w:sz w:val="24"/>
          <w:szCs w:val="24"/>
        </w:rPr>
        <w:t>es’</w:t>
      </w:r>
      <w:r>
        <w:rPr>
          <w:rFonts w:ascii="Calibri" w:eastAsia="Georgia" w:hAnsi="Calibri" w:cs="Calibri"/>
          <w:sz w:val="24"/>
          <w:szCs w:val="24"/>
        </w:rPr>
        <w:t xml:space="preserve"> fire. The Board una</w:t>
      </w:r>
      <w:r w:rsidR="006908FB">
        <w:rPr>
          <w:rFonts w:ascii="Calibri" w:eastAsia="Georgia" w:hAnsi="Calibri" w:cs="Calibri"/>
          <w:sz w:val="24"/>
          <w:szCs w:val="24"/>
        </w:rPr>
        <w:t>n</w:t>
      </w:r>
      <w:r>
        <w:rPr>
          <w:rFonts w:ascii="Calibri" w:eastAsia="Georgia" w:hAnsi="Calibri" w:cs="Calibri"/>
          <w:sz w:val="24"/>
          <w:szCs w:val="24"/>
        </w:rPr>
        <w:t>i</w:t>
      </w:r>
      <w:r w:rsidR="006908FB">
        <w:rPr>
          <w:rFonts w:ascii="Calibri" w:eastAsia="Georgia" w:hAnsi="Calibri" w:cs="Calibri"/>
          <w:sz w:val="24"/>
          <w:szCs w:val="24"/>
        </w:rPr>
        <w:t>m</w:t>
      </w:r>
      <w:r>
        <w:rPr>
          <w:rFonts w:ascii="Calibri" w:eastAsia="Georgia" w:hAnsi="Calibri" w:cs="Calibri"/>
          <w:sz w:val="24"/>
          <w:szCs w:val="24"/>
        </w:rPr>
        <w:t xml:space="preserve">ously voted to set aside $1,000 toward the effort. Patti will contact the </w:t>
      </w:r>
      <w:r w:rsidR="00D941C6">
        <w:rPr>
          <w:rFonts w:ascii="Calibri" w:eastAsia="Georgia" w:hAnsi="Calibri" w:cs="Calibri"/>
          <w:sz w:val="24"/>
          <w:szCs w:val="24"/>
        </w:rPr>
        <w:t>local Califo</w:t>
      </w:r>
      <w:r w:rsidR="004E324A">
        <w:rPr>
          <w:rFonts w:ascii="Calibri" w:eastAsia="Georgia" w:hAnsi="Calibri" w:cs="Calibri"/>
          <w:sz w:val="24"/>
          <w:szCs w:val="24"/>
        </w:rPr>
        <w:t>r</w:t>
      </w:r>
      <w:r w:rsidR="00D941C6">
        <w:rPr>
          <w:rFonts w:ascii="Calibri" w:eastAsia="Georgia" w:hAnsi="Calibri" w:cs="Calibri"/>
          <w:sz w:val="24"/>
          <w:szCs w:val="24"/>
        </w:rPr>
        <w:t xml:space="preserve">nia Garden Club, Inc. </w:t>
      </w:r>
      <w:r>
        <w:rPr>
          <w:rFonts w:ascii="Calibri" w:eastAsia="Georgia" w:hAnsi="Calibri" w:cs="Calibri"/>
          <w:sz w:val="24"/>
          <w:szCs w:val="24"/>
        </w:rPr>
        <w:t>president to learn if they have chosen a recipient.</w:t>
      </w:r>
      <w:r w:rsidR="00C54090" w:rsidRPr="00491BE6">
        <w:rPr>
          <w:rFonts w:ascii="Calibri" w:eastAsia="Georgia" w:hAnsi="Calibri" w:cs="Calibri"/>
          <w:sz w:val="24"/>
          <w:szCs w:val="24"/>
        </w:rPr>
        <w:t xml:space="preserve"> </w:t>
      </w:r>
    </w:p>
    <w:p w14:paraId="6E2E79CE" w14:textId="77777777" w:rsidR="006C1B2F" w:rsidRDefault="006C1B2F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</w:p>
    <w:p w14:paraId="75E2F240" w14:textId="0DAAD809" w:rsidR="00C11274" w:rsidRPr="00310950" w:rsidRDefault="00000000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310950">
        <w:rPr>
          <w:rFonts w:ascii="Calibri" w:eastAsia="Georgia" w:hAnsi="Calibri" w:cs="Calibri"/>
          <w:b/>
          <w:bCs/>
          <w:sz w:val="24"/>
          <w:szCs w:val="24"/>
        </w:rPr>
        <w:t>Old Business</w:t>
      </w:r>
    </w:p>
    <w:p w14:paraId="20358667" w14:textId="77777777" w:rsidR="006908FB" w:rsidRDefault="00C11274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6908FB">
        <w:rPr>
          <w:rFonts w:ascii="Calibri" w:eastAsia="Georgia" w:hAnsi="Calibri" w:cs="Calibri"/>
          <w:b/>
          <w:bCs/>
          <w:sz w:val="24"/>
          <w:szCs w:val="24"/>
        </w:rPr>
        <w:t>Bouquets to Books</w:t>
      </w:r>
      <w:r w:rsidR="006908FB">
        <w:rPr>
          <w:rFonts w:ascii="Calibri" w:eastAsia="Georgia" w:hAnsi="Calibri" w:cs="Calibri"/>
          <w:b/>
          <w:bCs/>
          <w:sz w:val="24"/>
          <w:szCs w:val="24"/>
        </w:rPr>
        <w:t>—Suzanne Legallet</w:t>
      </w:r>
    </w:p>
    <w:p w14:paraId="4281B0FA" w14:textId="39B25FF0" w:rsidR="00EE2BA5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• </w:t>
      </w:r>
      <w:r w:rsidR="006908FB">
        <w:rPr>
          <w:rFonts w:ascii="Calibri" w:eastAsia="Georgia" w:hAnsi="Calibri" w:cs="Calibri"/>
          <w:sz w:val="24"/>
          <w:szCs w:val="24"/>
        </w:rPr>
        <w:t>Even though Suzanne has given all infor</w:t>
      </w:r>
      <w:r w:rsidR="00552487">
        <w:rPr>
          <w:rFonts w:ascii="Calibri" w:eastAsia="Georgia" w:hAnsi="Calibri" w:cs="Calibri"/>
          <w:sz w:val="24"/>
          <w:szCs w:val="24"/>
        </w:rPr>
        <w:t>ma</w:t>
      </w:r>
      <w:r w:rsidR="006908FB">
        <w:rPr>
          <w:rFonts w:ascii="Calibri" w:eastAsia="Georgia" w:hAnsi="Calibri" w:cs="Calibri"/>
          <w:sz w:val="24"/>
          <w:szCs w:val="24"/>
        </w:rPr>
        <w:t>tion</w:t>
      </w:r>
      <w:r w:rsidR="00552487">
        <w:rPr>
          <w:rFonts w:ascii="Calibri" w:eastAsia="Georgia" w:hAnsi="Calibri" w:cs="Calibri"/>
          <w:sz w:val="24"/>
          <w:szCs w:val="24"/>
        </w:rPr>
        <w:t xml:space="preserve"> about “Bouquets to Books” </w:t>
      </w:r>
      <w:r w:rsidR="006908FB">
        <w:rPr>
          <w:rFonts w:ascii="Calibri" w:eastAsia="Georgia" w:hAnsi="Calibri" w:cs="Calibri"/>
          <w:sz w:val="24"/>
          <w:szCs w:val="24"/>
        </w:rPr>
        <w:t>to Nick Hernandez, she reported that the Atherton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 Library hasn’t </w:t>
      </w:r>
      <w:r w:rsidR="00552487">
        <w:rPr>
          <w:rFonts w:ascii="Calibri" w:eastAsia="Georgia" w:hAnsi="Calibri" w:cs="Calibri"/>
          <w:sz w:val="24"/>
          <w:szCs w:val="24"/>
        </w:rPr>
        <w:t>yet publicized the</w:t>
      </w:r>
      <w:r w:rsidR="006908FB">
        <w:rPr>
          <w:rFonts w:ascii="Calibri" w:eastAsia="Georgia" w:hAnsi="Calibri" w:cs="Calibri"/>
          <w:sz w:val="24"/>
          <w:szCs w:val="24"/>
        </w:rPr>
        <w:t xml:space="preserve"> event. </w:t>
      </w:r>
    </w:p>
    <w:p w14:paraId="3FA2360E" w14:textId="6B4B5180" w:rsidR="008E3CC5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•</w:t>
      </w:r>
      <w:r w:rsidR="00552487">
        <w:rPr>
          <w:rFonts w:ascii="Calibri" w:eastAsia="Georgia" w:hAnsi="Calibri" w:cs="Calibri"/>
          <w:sz w:val="24"/>
          <w:szCs w:val="24"/>
        </w:rPr>
        <w:t xml:space="preserve">She is working with </w:t>
      </w:r>
      <w:r>
        <w:rPr>
          <w:rFonts w:ascii="Calibri" w:eastAsia="Georgia" w:hAnsi="Calibri" w:cs="Calibri"/>
          <w:sz w:val="24"/>
          <w:szCs w:val="24"/>
        </w:rPr>
        <w:t>Mademoiselle</w:t>
      </w:r>
      <w:r w:rsidR="00552487">
        <w:rPr>
          <w:rFonts w:ascii="Calibri" w:eastAsia="Georgia" w:hAnsi="Calibri" w:cs="Calibri"/>
          <w:sz w:val="24"/>
          <w:szCs w:val="24"/>
        </w:rPr>
        <w:t xml:space="preserve"> Colette on the catering for the outdoor opening party. She was hesitant to raise the ticket price, but the Board was in agreement and voted </w:t>
      </w:r>
      <w:r w:rsidR="003F3589">
        <w:rPr>
          <w:rFonts w:ascii="Calibri" w:eastAsia="Georgia" w:hAnsi="Calibri" w:cs="Calibri"/>
          <w:sz w:val="24"/>
          <w:szCs w:val="24"/>
        </w:rPr>
        <w:t>for</w:t>
      </w:r>
      <w:r w:rsidR="00552487">
        <w:rPr>
          <w:rFonts w:ascii="Calibri" w:eastAsia="Georgia" w:hAnsi="Calibri" w:cs="Calibri"/>
          <w:sz w:val="24"/>
          <w:szCs w:val="24"/>
        </w:rPr>
        <w:t xml:space="preserve"> $35 per person. </w:t>
      </w:r>
    </w:p>
    <w:p w14:paraId="29ECE3F6" w14:textId="41CD71A7" w:rsidR="008E3CC5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•</w:t>
      </w:r>
      <w:r w:rsidR="00552487">
        <w:rPr>
          <w:rFonts w:ascii="Calibri" w:eastAsia="Georgia" w:hAnsi="Calibri" w:cs="Calibri"/>
          <w:sz w:val="24"/>
          <w:szCs w:val="24"/>
        </w:rPr>
        <w:t xml:space="preserve">Wine, beer, and water will be offered, no hard liquor. Six savory hors d’oeuvres are being considered. It was suggested the Forget-Me-Not fund could be used for bartenders. </w:t>
      </w:r>
      <w:r w:rsidR="003F3589">
        <w:rPr>
          <w:rFonts w:ascii="Calibri" w:eastAsia="Georgia" w:hAnsi="Calibri" w:cs="Calibri"/>
          <w:sz w:val="24"/>
          <w:szCs w:val="24"/>
        </w:rPr>
        <w:t>F</w:t>
      </w:r>
      <w:r>
        <w:rPr>
          <w:rFonts w:ascii="Calibri" w:eastAsia="Georgia" w:hAnsi="Calibri" w:cs="Calibri"/>
          <w:sz w:val="24"/>
          <w:szCs w:val="24"/>
        </w:rPr>
        <w:t>ood and drink are not allowed in the Library.</w:t>
      </w:r>
    </w:p>
    <w:p w14:paraId="6CCBB6A2" w14:textId="7A02B1DC" w:rsidR="00C11274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•</w:t>
      </w:r>
      <w:r w:rsidR="00552487">
        <w:rPr>
          <w:rFonts w:ascii="Calibri" w:eastAsia="Georgia" w:hAnsi="Calibri" w:cs="Calibri"/>
          <w:sz w:val="24"/>
          <w:szCs w:val="24"/>
        </w:rPr>
        <w:t>Guests are welcome but need purchase tickets.</w:t>
      </w:r>
    </w:p>
    <w:p w14:paraId="1F763D56" w14:textId="43E6ECE0" w:rsidR="00D941C6" w:rsidRDefault="00D941C6" w:rsidP="00D941C6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•An invitation to the membership will be sent out within the next two weeks. </w:t>
      </w:r>
    </w:p>
    <w:p w14:paraId="3A2FD823" w14:textId="6B33CFDB" w:rsidR="00552487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lastRenderedPageBreak/>
        <w:t>•</w:t>
      </w:r>
      <w:r w:rsidR="008E3CC5">
        <w:rPr>
          <w:rFonts w:ascii="Calibri" w:eastAsia="Georgia" w:hAnsi="Calibri" w:cs="Calibri"/>
          <w:sz w:val="24"/>
          <w:szCs w:val="24"/>
        </w:rPr>
        <w:t xml:space="preserve">At the Guild’s expense, </w:t>
      </w:r>
      <w:r w:rsidR="00552487">
        <w:rPr>
          <w:rFonts w:ascii="Calibri" w:eastAsia="Georgia" w:hAnsi="Calibri" w:cs="Calibri"/>
          <w:sz w:val="24"/>
          <w:szCs w:val="24"/>
        </w:rPr>
        <w:t xml:space="preserve">Suzanne suggested inviting Kevin </w:t>
      </w:r>
      <w:proofErr w:type="spellStart"/>
      <w:r w:rsidR="00552487">
        <w:rPr>
          <w:rFonts w:ascii="Calibri" w:eastAsia="Georgia" w:hAnsi="Calibri" w:cs="Calibri"/>
          <w:sz w:val="24"/>
          <w:szCs w:val="24"/>
        </w:rPr>
        <w:t>Wisney</w:t>
      </w:r>
      <w:proofErr w:type="spellEnd"/>
      <w:r w:rsidR="00552487">
        <w:rPr>
          <w:rFonts w:ascii="Calibri" w:eastAsia="Georgia" w:hAnsi="Calibri" w:cs="Calibri"/>
          <w:sz w:val="24"/>
          <w:szCs w:val="24"/>
        </w:rPr>
        <w:t xml:space="preserve">, Jim </w:t>
      </w:r>
      <w:proofErr w:type="spellStart"/>
      <w:r w:rsidR="00552487">
        <w:rPr>
          <w:rFonts w:ascii="Calibri" w:eastAsia="Georgia" w:hAnsi="Calibri" w:cs="Calibri"/>
          <w:sz w:val="24"/>
          <w:szCs w:val="24"/>
        </w:rPr>
        <w:t>Salyards</w:t>
      </w:r>
      <w:proofErr w:type="spellEnd"/>
      <w:r w:rsidR="00552487">
        <w:rPr>
          <w:rFonts w:ascii="Calibri" w:eastAsia="Georgia" w:hAnsi="Calibri" w:cs="Calibri"/>
          <w:sz w:val="24"/>
          <w:szCs w:val="24"/>
        </w:rPr>
        <w:t>, Joe</w:t>
      </w:r>
      <w:r w:rsidR="003F3589">
        <w:rPr>
          <w:rFonts w:ascii="Calibri" w:eastAsia="Georgia" w:hAnsi="Calibri" w:cs="Calibri"/>
          <w:sz w:val="24"/>
          <w:szCs w:val="24"/>
        </w:rPr>
        <w:t>,</w:t>
      </w:r>
      <w:r w:rsidR="00552487">
        <w:rPr>
          <w:rFonts w:ascii="Calibri" w:eastAsia="Georgia" w:hAnsi="Calibri" w:cs="Calibri"/>
          <w:sz w:val="24"/>
          <w:szCs w:val="24"/>
        </w:rPr>
        <w:t xml:space="preserve"> his husband, </w:t>
      </w:r>
      <w:r w:rsidR="008E3CC5">
        <w:rPr>
          <w:rFonts w:ascii="Calibri" w:eastAsia="Georgia" w:hAnsi="Calibri" w:cs="Calibri"/>
          <w:sz w:val="24"/>
          <w:szCs w:val="24"/>
        </w:rPr>
        <w:t xml:space="preserve">and </w:t>
      </w:r>
      <w:r w:rsidR="00552487">
        <w:rPr>
          <w:rFonts w:ascii="Calibri" w:eastAsia="Georgia" w:hAnsi="Calibri" w:cs="Calibri"/>
          <w:sz w:val="24"/>
          <w:szCs w:val="24"/>
        </w:rPr>
        <w:t>members of the Atherton Town council for a total of seventeen guests</w:t>
      </w:r>
      <w:r w:rsidR="00D941C6">
        <w:rPr>
          <w:rFonts w:ascii="Calibri" w:eastAsia="Georgia" w:hAnsi="Calibri" w:cs="Calibri"/>
          <w:sz w:val="24"/>
          <w:szCs w:val="24"/>
        </w:rPr>
        <w:t>+/-</w:t>
      </w:r>
      <w:r w:rsidR="00552487">
        <w:rPr>
          <w:rFonts w:ascii="Calibri" w:eastAsia="Georgia" w:hAnsi="Calibri" w:cs="Calibri"/>
          <w:sz w:val="24"/>
          <w:szCs w:val="24"/>
        </w:rPr>
        <w:t>.</w:t>
      </w:r>
    </w:p>
    <w:p w14:paraId="72C6F76D" w14:textId="0667B1E4" w:rsidR="00C11274" w:rsidRPr="008E3CC5" w:rsidRDefault="00EE2BA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•</w:t>
      </w:r>
      <w:r w:rsidR="008E3CC5">
        <w:rPr>
          <w:rFonts w:ascii="Calibri" w:eastAsia="Georgia" w:hAnsi="Calibri" w:cs="Calibri"/>
          <w:sz w:val="24"/>
          <w:szCs w:val="24"/>
        </w:rPr>
        <w:t xml:space="preserve">To generate more </w:t>
      </w:r>
      <w:r w:rsidR="00D941C6">
        <w:rPr>
          <w:rFonts w:ascii="Calibri" w:eastAsia="Georgia" w:hAnsi="Calibri" w:cs="Calibri"/>
          <w:sz w:val="24"/>
          <w:szCs w:val="24"/>
        </w:rPr>
        <w:t xml:space="preserve">public </w:t>
      </w:r>
      <w:r w:rsidR="008E3CC5">
        <w:rPr>
          <w:rFonts w:ascii="Calibri" w:eastAsia="Georgia" w:hAnsi="Calibri" w:cs="Calibri"/>
          <w:sz w:val="24"/>
          <w:szCs w:val="24"/>
        </w:rPr>
        <w:t xml:space="preserve">interest in the “Bouquets to Books” exhibit, it was suggested to develop a flyer and to advertise in </w:t>
      </w:r>
      <w:r w:rsidR="00C11274" w:rsidRPr="008E3CC5">
        <w:rPr>
          <w:rFonts w:ascii="Calibri" w:eastAsia="Georgia" w:hAnsi="Calibri" w:cs="Calibri"/>
          <w:i/>
          <w:iCs/>
          <w:sz w:val="24"/>
          <w:szCs w:val="24"/>
        </w:rPr>
        <w:t xml:space="preserve">What’s </w:t>
      </w:r>
      <w:r w:rsidR="00552487" w:rsidRPr="008E3CC5">
        <w:rPr>
          <w:rFonts w:ascii="Calibri" w:eastAsia="Georgia" w:hAnsi="Calibri" w:cs="Calibri"/>
          <w:i/>
          <w:iCs/>
          <w:sz w:val="24"/>
          <w:szCs w:val="24"/>
        </w:rPr>
        <w:t>H</w:t>
      </w:r>
      <w:r w:rsidR="00C11274" w:rsidRPr="008E3CC5">
        <w:rPr>
          <w:rFonts w:ascii="Calibri" w:eastAsia="Georgia" w:hAnsi="Calibri" w:cs="Calibri"/>
          <w:i/>
          <w:iCs/>
          <w:sz w:val="24"/>
          <w:szCs w:val="24"/>
        </w:rPr>
        <w:t>appening in Menlo</w:t>
      </w:r>
      <w:r w:rsidR="008E3CC5" w:rsidRPr="008E3CC5">
        <w:rPr>
          <w:rFonts w:ascii="Calibri" w:eastAsia="Georgia" w:hAnsi="Calibri" w:cs="Calibri"/>
          <w:i/>
          <w:iCs/>
          <w:sz w:val="24"/>
          <w:szCs w:val="24"/>
        </w:rPr>
        <w:t>.</w:t>
      </w:r>
      <w:r w:rsidR="008E3CC5">
        <w:rPr>
          <w:rFonts w:ascii="Calibri" w:eastAsia="Georgia" w:hAnsi="Calibri" w:cs="Calibri"/>
          <w:i/>
          <w:iCs/>
          <w:sz w:val="24"/>
          <w:szCs w:val="24"/>
        </w:rPr>
        <w:t xml:space="preserve"> </w:t>
      </w:r>
      <w:r w:rsidR="008E3CC5">
        <w:rPr>
          <w:rFonts w:ascii="Calibri" w:eastAsia="Georgia" w:hAnsi="Calibri" w:cs="Calibri"/>
          <w:sz w:val="24"/>
          <w:szCs w:val="24"/>
        </w:rPr>
        <w:t xml:space="preserve"> </w:t>
      </w:r>
    </w:p>
    <w:p w14:paraId="7F416F56" w14:textId="3FD58000" w:rsidR="008B4EA9" w:rsidRDefault="003F3589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•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Martha </w:t>
      </w:r>
      <w:r w:rsidR="008E3CC5">
        <w:rPr>
          <w:rFonts w:ascii="Calibri" w:eastAsia="Georgia" w:hAnsi="Calibri" w:cs="Calibri"/>
          <w:sz w:val="24"/>
          <w:szCs w:val="24"/>
        </w:rPr>
        <w:t xml:space="preserve">Woollomes </w:t>
      </w:r>
      <w:r w:rsidR="00D941C6">
        <w:rPr>
          <w:rFonts w:ascii="Calibri" w:eastAsia="Georgia" w:hAnsi="Calibri" w:cs="Calibri"/>
          <w:sz w:val="24"/>
          <w:szCs w:val="24"/>
        </w:rPr>
        <w:t>requested</w:t>
      </w:r>
      <w:r w:rsidR="008E3CC5">
        <w:rPr>
          <w:rFonts w:ascii="Calibri" w:eastAsia="Georgia" w:hAnsi="Calibri" w:cs="Calibri"/>
          <w:sz w:val="24"/>
          <w:szCs w:val="24"/>
        </w:rPr>
        <w:t xml:space="preserve"> 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addresses for </w:t>
      </w:r>
      <w:r w:rsidR="00EE2BA5">
        <w:rPr>
          <w:rFonts w:ascii="Calibri" w:eastAsia="Georgia" w:hAnsi="Calibri" w:cs="Calibri"/>
          <w:sz w:val="24"/>
          <w:szCs w:val="24"/>
        </w:rPr>
        <w:t xml:space="preserve">the 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people on </w:t>
      </w:r>
      <w:r w:rsidR="008E3CC5">
        <w:rPr>
          <w:rFonts w:ascii="Calibri" w:eastAsia="Georgia" w:hAnsi="Calibri" w:cs="Calibri"/>
          <w:sz w:val="24"/>
          <w:szCs w:val="24"/>
        </w:rPr>
        <w:t>the special guest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 list</w:t>
      </w:r>
      <w:r w:rsidR="008E3CC5">
        <w:rPr>
          <w:rFonts w:ascii="Calibri" w:eastAsia="Georgia" w:hAnsi="Calibri" w:cs="Calibri"/>
          <w:sz w:val="24"/>
          <w:szCs w:val="24"/>
        </w:rPr>
        <w:t>. She will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 remove the cost of tickets</w:t>
      </w:r>
      <w:r w:rsidR="008E3CC5">
        <w:rPr>
          <w:rFonts w:ascii="Calibri" w:eastAsia="Georgia" w:hAnsi="Calibri" w:cs="Calibri"/>
          <w:sz w:val="24"/>
          <w:szCs w:val="24"/>
        </w:rPr>
        <w:t xml:space="preserve"> on the invitation </w:t>
      </w:r>
      <w:r w:rsidR="00EE2BA5">
        <w:rPr>
          <w:rFonts w:ascii="Calibri" w:eastAsia="Georgia" w:hAnsi="Calibri" w:cs="Calibri"/>
          <w:sz w:val="24"/>
          <w:szCs w:val="24"/>
        </w:rPr>
        <w:t xml:space="preserve">she sends </w:t>
      </w:r>
      <w:r w:rsidR="008E3CC5">
        <w:rPr>
          <w:rFonts w:ascii="Calibri" w:eastAsia="Georgia" w:hAnsi="Calibri" w:cs="Calibri"/>
          <w:sz w:val="24"/>
          <w:szCs w:val="24"/>
        </w:rPr>
        <w:t>to them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. </w:t>
      </w:r>
    </w:p>
    <w:p w14:paraId="464A6881" w14:textId="77777777" w:rsidR="008E3CC5" w:rsidRPr="00491BE6" w:rsidRDefault="008E3CC5" w:rsidP="00EE2BA5">
      <w:pPr>
        <w:ind w:left="720"/>
        <w:contextualSpacing/>
        <w:rPr>
          <w:rFonts w:ascii="Calibri" w:eastAsia="Georgia" w:hAnsi="Calibri" w:cs="Calibri"/>
          <w:sz w:val="24"/>
          <w:szCs w:val="24"/>
        </w:rPr>
      </w:pPr>
    </w:p>
    <w:p w14:paraId="00000014" w14:textId="3129F972" w:rsidR="00932AE5" w:rsidRPr="008E3CC5" w:rsidRDefault="0000000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310950">
        <w:rPr>
          <w:rFonts w:ascii="Calibri" w:eastAsia="Georgia" w:hAnsi="Calibri" w:cs="Calibri"/>
          <w:b/>
          <w:bCs/>
          <w:sz w:val="24"/>
          <w:szCs w:val="24"/>
        </w:rPr>
        <w:t>California Garden Club, Inc. Update</w:t>
      </w:r>
      <w:r w:rsidR="00310950">
        <w:rPr>
          <w:rFonts w:ascii="Calibri" w:eastAsia="Georgia" w:hAnsi="Calibri" w:cs="Calibri"/>
          <w:b/>
          <w:bCs/>
          <w:sz w:val="24"/>
          <w:szCs w:val="24"/>
        </w:rPr>
        <w:t>—</w:t>
      </w:r>
      <w:r w:rsidR="00310950" w:rsidRPr="00310950">
        <w:rPr>
          <w:rFonts w:ascii="Calibri" w:eastAsia="Georgia" w:hAnsi="Calibri" w:cs="Calibri"/>
          <w:b/>
          <w:bCs/>
          <w:sz w:val="24"/>
          <w:szCs w:val="24"/>
        </w:rPr>
        <w:t xml:space="preserve"> </w:t>
      </w:r>
      <w:r w:rsidR="00310950" w:rsidRPr="00491BE6">
        <w:rPr>
          <w:rFonts w:ascii="Calibri" w:eastAsia="Georgia" w:hAnsi="Calibri" w:cs="Calibri"/>
          <w:b/>
          <w:bCs/>
          <w:sz w:val="24"/>
          <w:szCs w:val="24"/>
        </w:rPr>
        <w:t xml:space="preserve">Patti </w:t>
      </w:r>
      <w:r w:rsidR="00310950" w:rsidRPr="008E3CC5">
        <w:rPr>
          <w:rFonts w:ascii="Calibri" w:eastAsia="Georgia" w:hAnsi="Calibri" w:cs="Calibri"/>
          <w:sz w:val="24"/>
          <w:szCs w:val="24"/>
        </w:rPr>
        <w:t>Spezzaferro</w:t>
      </w:r>
    </w:p>
    <w:p w14:paraId="5AEF0B23" w14:textId="4868B20E" w:rsidR="00726115" w:rsidRDefault="00310950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 xml:space="preserve">Patty reported that the </w:t>
      </w:r>
      <w:r w:rsidR="00D941C6">
        <w:rPr>
          <w:rFonts w:ascii="Calibri" w:eastAsia="Georgia" w:hAnsi="Calibri" w:cs="Calibri"/>
          <w:sz w:val="24"/>
          <w:szCs w:val="24"/>
        </w:rPr>
        <w:t xml:space="preserve">Garden Club of 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Palo </w:t>
      </w:r>
      <w:r>
        <w:rPr>
          <w:rFonts w:ascii="Calibri" w:eastAsia="Georgia" w:hAnsi="Calibri" w:cs="Calibri"/>
          <w:sz w:val="24"/>
          <w:szCs w:val="24"/>
        </w:rPr>
        <w:t>A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lto has joined </w:t>
      </w:r>
      <w:r>
        <w:rPr>
          <w:rFonts w:ascii="Calibri" w:eastAsia="Georgia" w:hAnsi="Calibri" w:cs="Calibri"/>
          <w:sz w:val="24"/>
          <w:szCs w:val="24"/>
        </w:rPr>
        <w:t>the CGCI.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8E3CC5">
        <w:rPr>
          <w:rFonts w:ascii="Calibri" w:eastAsia="Georgia" w:hAnsi="Calibri" w:cs="Calibri"/>
          <w:sz w:val="24"/>
          <w:szCs w:val="24"/>
        </w:rPr>
        <w:t>She also note</w:t>
      </w:r>
      <w:r w:rsidR="00EE2BA5">
        <w:rPr>
          <w:rFonts w:ascii="Calibri" w:eastAsia="Georgia" w:hAnsi="Calibri" w:cs="Calibri"/>
          <w:sz w:val="24"/>
          <w:szCs w:val="24"/>
        </w:rPr>
        <w:t>d</w:t>
      </w:r>
      <w:r w:rsidR="008E3CC5">
        <w:rPr>
          <w:rFonts w:ascii="Calibri" w:eastAsia="Georgia" w:hAnsi="Calibri" w:cs="Calibri"/>
          <w:sz w:val="24"/>
          <w:szCs w:val="24"/>
        </w:rPr>
        <w:t xml:space="preserve"> that </w:t>
      </w:r>
      <w:r>
        <w:rPr>
          <w:rFonts w:ascii="Calibri" w:eastAsia="Georgia" w:hAnsi="Calibri" w:cs="Calibri"/>
          <w:sz w:val="24"/>
          <w:szCs w:val="24"/>
        </w:rPr>
        <w:t>CGCI has a new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 deadline </w:t>
      </w:r>
      <w:r>
        <w:rPr>
          <w:rFonts w:ascii="Calibri" w:eastAsia="Georgia" w:hAnsi="Calibri" w:cs="Calibri"/>
          <w:sz w:val="24"/>
          <w:szCs w:val="24"/>
        </w:rPr>
        <w:t xml:space="preserve">for dues, April 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instead of January. </w:t>
      </w:r>
      <w:r>
        <w:rPr>
          <w:rFonts w:ascii="Calibri" w:eastAsia="Georgia" w:hAnsi="Calibri" w:cs="Calibri"/>
          <w:sz w:val="24"/>
          <w:szCs w:val="24"/>
        </w:rPr>
        <w:t>AGG might be able to pay with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 </w:t>
      </w:r>
      <w:proofErr w:type="spellStart"/>
      <w:r w:rsidR="00726115" w:rsidRPr="00491BE6">
        <w:rPr>
          <w:rFonts w:ascii="Calibri" w:eastAsia="Georgia" w:hAnsi="Calibri" w:cs="Calibri"/>
          <w:sz w:val="24"/>
          <w:szCs w:val="24"/>
        </w:rPr>
        <w:t>Ze</w:t>
      </w:r>
      <w:r w:rsidR="00BC1D52">
        <w:rPr>
          <w:rFonts w:ascii="Calibri" w:eastAsia="Georgia" w:hAnsi="Calibri" w:cs="Calibri"/>
          <w:sz w:val="24"/>
          <w:szCs w:val="24"/>
        </w:rPr>
        <w:t>l</w:t>
      </w:r>
      <w:r w:rsidR="00726115" w:rsidRPr="00491BE6">
        <w:rPr>
          <w:rFonts w:ascii="Calibri" w:eastAsia="Georgia" w:hAnsi="Calibri" w:cs="Calibri"/>
          <w:sz w:val="24"/>
          <w:szCs w:val="24"/>
        </w:rPr>
        <w:t>le</w:t>
      </w:r>
      <w:proofErr w:type="spellEnd"/>
      <w:r w:rsidR="00726115" w:rsidRPr="00491BE6">
        <w:rPr>
          <w:rFonts w:ascii="Calibri" w:eastAsia="Georgia" w:hAnsi="Calibri" w:cs="Calibri"/>
          <w:sz w:val="24"/>
          <w:szCs w:val="24"/>
        </w:rPr>
        <w:t xml:space="preserve"> or Venmo</w:t>
      </w:r>
      <w:r>
        <w:rPr>
          <w:rFonts w:ascii="Calibri" w:eastAsia="Georgia" w:hAnsi="Calibri" w:cs="Calibri"/>
          <w:sz w:val="24"/>
          <w:szCs w:val="24"/>
        </w:rPr>
        <w:t xml:space="preserve">. </w:t>
      </w:r>
      <w:r w:rsidR="00726115" w:rsidRPr="00491BE6">
        <w:rPr>
          <w:rFonts w:ascii="Calibri" w:eastAsia="Georgia" w:hAnsi="Calibri" w:cs="Calibri"/>
          <w:sz w:val="24"/>
          <w:szCs w:val="24"/>
        </w:rPr>
        <w:t xml:space="preserve">Katie </w:t>
      </w:r>
      <w:r>
        <w:rPr>
          <w:rFonts w:ascii="Calibri" w:eastAsia="Georgia" w:hAnsi="Calibri" w:cs="Calibri"/>
          <w:sz w:val="24"/>
          <w:szCs w:val="24"/>
        </w:rPr>
        <w:t>Blo</w:t>
      </w:r>
      <w:r w:rsidR="008E3CC5">
        <w:rPr>
          <w:rFonts w:ascii="Calibri" w:eastAsia="Georgia" w:hAnsi="Calibri" w:cs="Calibri"/>
          <w:sz w:val="24"/>
          <w:szCs w:val="24"/>
        </w:rPr>
        <w:t>m</w:t>
      </w:r>
      <w:r>
        <w:rPr>
          <w:rFonts w:ascii="Calibri" w:eastAsia="Georgia" w:hAnsi="Calibri" w:cs="Calibri"/>
          <w:sz w:val="24"/>
          <w:szCs w:val="24"/>
        </w:rPr>
        <w:t xml:space="preserve">mer </w:t>
      </w:r>
      <w:r w:rsidR="00726115" w:rsidRPr="00491BE6">
        <w:rPr>
          <w:rFonts w:ascii="Calibri" w:eastAsia="Georgia" w:hAnsi="Calibri" w:cs="Calibri"/>
          <w:sz w:val="24"/>
          <w:szCs w:val="24"/>
        </w:rPr>
        <w:t>will investigate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="008E3CC5">
        <w:rPr>
          <w:rFonts w:ascii="Calibri" w:eastAsia="Georgia" w:hAnsi="Calibri" w:cs="Calibri"/>
          <w:sz w:val="24"/>
          <w:szCs w:val="24"/>
        </w:rPr>
        <w:t xml:space="preserve">these payment options </w:t>
      </w:r>
      <w:r>
        <w:rPr>
          <w:rFonts w:ascii="Calibri" w:eastAsia="Georgia" w:hAnsi="Calibri" w:cs="Calibri"/>
          <w:sz w:val="24"/>
          <w:szCs w:val="24"/>
        </w:rPr>
        <w:t>and report back.</w:t>
      </w:r>
    </w:p>
    <w:p w14:paraId="197A0C42" w14:textId="77777777" w:rsidR="008E3CC5" w:rsidRPr="00491BE6" w:rsidRDefault="008E3CC5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491B8D9D" w14:textId="057CC947" w:rsidR="008E3CC5" w:rsidRPr="008E3CC5" w:rsidRDefault="00000000" w:rsidP="008E3CC5">
      <w:pPr>
        <w:contextualSpacing/>
        <w:rPr>
          <w:rFonts w:ascii="Calibri" w:eastAsia="Georgia" w:hAnsi="Calibri" w:cs="Calibri"/>
          <w:sz w:val="24"/>
          <w:szCs w:val="24"/>
        </w:rPr>
      </w:pPr>
      <w:r w:rsidRPr="008E3CC5">
        <w:rPr>
          <w:rFonts w:ascii="Calibri" w:eastAsia="Georgia" w:hAnsi="Calibri" w:cs="Calibri"/>
          <w:b/>
          <w:bCs/>
          <w:sz w:val="24"/>
          <w:szCs w:val="24"/>
        </w:rPr>
        <w:t>Floral Demonstration</w:t>
      </w:r>
      <w:r w:rsidR="003F3589">
        <w:rPr>
          <w:rFonts w:ascii="Calibri" w:eastAsia="Georgia" w:hAnsi="Calibri" w:cs="Calibri"/>
          <w:b/>
          <w:bCs/>
          <w:sz w:val="24"/>
          <w:szCs w:val="24"/>
        </w:rPr>
        <w:t xml:space="preserve"> for Atherton Library Staff</w:t>
      </w:r>
      <w:r w:rsidRPr="008E3CC5">
        <w:rPr>
          <w:rFonts w:ascii="Calibri" w:eastAsia="Georgia" w:hAnsi="Calibri" w:cs="Calibri"/>
          <w:b/>
          <w:bCs/>
          <w:sz w:val="24"/>
          <w:szCs w:val="24"/>
        </w:rPr>
        <w:t xml:space="preserve"> Update</w:t>
      </w:r>
      <w:r w:rsidR="008B4EA9" w:rsidRPr="008E3CC5">
        <w:rPr>
          <w:rFonts w:ascii="Calibri" w:eastAsia="Georgia" w:hAnsi="Calibri" w:cs="Calibri"/>
          <w:b/>
          <w:bCs/>
          <w:sz w:val="24"/>
          <w:szCs w:val="24"/>
        </w:rPr>
        <w:t>—Patti</w:t>
      </w:r>
      <w:r w:rsidR="008E3CC5">
        <w:rPr>
          <w:rFonts w:ascii="Calibri" w:eastAsia="Georgia" w:hAnsi="Calibri" w:cs="Calibri"/>
          <w:b/>
          <w:bCs/>
          <w:sz w:val="24"/>
          <w:szCs w:val="24"/>
        </w:rPr>
        <w:t xml:space="preserve"> </w:t>
      </w:r>
      <w:r w:rsidR="008E3CC5" w:rsidRPr="008E3CC5">
        <w:rPr>
          <w:rFonts w:ascii="Calibri" w:eastAsia="Georgia" w:hAnsi="Calibri" w:cs="Calibri"/>
          <w:b/>
          <w:bCs/>
          <w:sz w:val="24"/>
          <w:szCs w:val="24"/>
        </w:rPr>
        <w:t>Spezzaferro</w:t>
      </w:r>
    </w:p>
    <w:p w14:paraId="0B42415F" w14:textId="74EAF508" w:rsidR="00D77144" w:rsidRDefault="00D77144" w:rsidP="00491BE6">
      <w:pPr>
        <w:contextualSpacing/>
        <w:rPr>
          <w:rFonts w:ascii="Calibri" w:eastAsia="Georgia" w:hAnsi="Calibri" w:cs="Calibri"/>
          <w:sz w:val="24"/>
          <w:szCs w:val="24"/>
        </w:rPr>
      </w:pPr>
      <w:r w:rsidRPr="00491BE6">
        <w:rPr>
          <w:rFonts w:ascii="Calibri" w:eastAsia="Georgia" w:hAnsi="Calibri" w:cs="Calibri"/>
          <w:sz w:val="24"/>
          <w:szCs w:val="24"/>
        </w:rPr>
        <w:t>Nick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 Hernandez</w:t>
      </w:r>
      <w:r w:rsidR="008E3CC5">
        <w:rPr>
          <w:rFonts w:ascii="Calibri" w:eastAsia="Georgia" w:hAnsi="Calibri" w:cs="Calibri"/>
          <w:sz w:val="24"/>
          <w:szCs w:val="24"/>
        </w:rPr>
        <w:t xml:space="preserve"> </w:t>
      </w:r>
      <w:r w:rsidR="003F3589">
        <w:rPr>
          <w:rFonts w:ascii="Calibri" w:eastAsia="Georgia" w:hAnsi="Calibri" w:cs="Calibri"/>
          <w:sz w:val="24"/>
          <w:szCs w:val="24"/>
        </w:rPr>
        <w:t>has asked for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 a demo</w:t>
      </w:r>
      <w:r w:rsidR="008E3CC5">
        <w:rPr>
          <w:rFonts w:ascii="Calibri" w:eastAsia="Georgia" w:hAnsi="Calibri" w:cs="Calibri"/>
          <w:sz w:val="24"/>
          <w:szCs w:val="24"/>
        </w:rPr>
        <w:t>nstration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>on</w:t>
      </w:r>
      <w:r w:rsidR="006C1B2F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>creating</w:t>
      </w:r>
      <w:r w:rsidR="006C1B2F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6C1B2F">
        <w:rPr>
          <w:rFonts w:ascii="Calibri" w:eastAsia="Georgia" w:hAnsi="Calibri" w:cs="Calibri"/>
          <w:sz w:val="24"/>
          <w:szCs w:val="24"/>
        </w:rPr>
        <w:t xml:space="preserve">floral </w:t>
      </w:r>
      <w:r w:rsidR="006C1B2F" w:rsidRPr="00491BE6">
        <w:rPr>
          <w:rFonts w:ascii="Calibri" w:eastAsia="Georgia" w:hAnsi="Calibri" w:cs="Calibri"/>
          <w:sz w:val="24"/>
          <w:szCs w:val="24"/>
        </w:rPr>
        <w:t>arrangement</w:t>
      </w:r>
      <w:r w:rsidR="006C1B2F">
        <w:rPr>
          <w:rFonts w:ascii="Calibri" w:eastAsia="Georgia" w:hAnsi="Calibri" w:cs="Calibri"/>
          <w:sz w:val="24"/>
          <w:szCs w:val="24"/>
        </w:rPr>
        <w:t>s</w:t>
      </w:r>
      <w:r w:rsidR="006C1B2F" w:rsidRPr="00491BE6">
        <w:rPr>
          <w:rFonts w:ascii="Calibri" w:eastAsia="Georgia" w:hAnsi="Calibri" w:cs="Calibri"/>
          <w:sz w:val="24"/>
          <w:szCs w:val="24"/>
        </w:rPr>
        <w:t xml:space="preserve"> 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for his </w:t>
      </w:r>
      <w:r w:rsidR="006C1B2F">
        <w:rPr>
          <w:rFonts w:ascii="Calibri" w:eastAsia="Georgia" w:hAnsi="Calibri" w:cs="Calibri"/>
          <w:sz w:val="24"/>
          <w:szCs w:val="24"/>
        </w:rPr>
        <w:t xml:space="preserve">Library </w:t>
      </w:r>
      <w:r w:rsidR="00C11274" w:rsidRPr="00491BE6">
        <w:rPr>
          <w:rFonts w:ascii="Calibri" w:eastAsia="Georgia" w:hAnsi="Calibri" w:cs="Calibri"/>
          <w:sz w:val="24"/>
          <w:szCs w:val="24"/>
        </w:rPr>
        <w:t xml:space="preserve">staff. Patti is working behind the scenes on this. </w:t>
      </w:r>
    </w:p>
    <w:p w14:paraId="26A9889F" w14:textId="77777777" w:rsidR="008E3CC5" w:rsidRDefault="008E3CC5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745D525F" w14:textId="1955C9BC" w:rsidR="008E3CC5" w:rsidRPr="008E3CC5" w:rsidRDefault="008E3CC5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8E3CC5">
        <w:rPr>
          <w:rFonts w:ascii="Calibri" w:eastAsia="Georgia" w:hAnsi="Calibri" w:cs="Calibri"/>
          <w:b/>
          <w:bCs/>
          <w:sz w:val="24"/>
          <w:szCs w:val="24"/>
        </w:rPr>
        <w:t>Possible AGG Events in 2025-2026</w:t>
      </w:r>
      <w:r w:rsidR="00EE2BA5">
        <w:rPr>
          <w:rFonts w:ascii="Calibri" w:eastAsia="Georgia" w:hAnsi="Calibri" w:cs="Calibri"/>
          <w:b/>
          <w:bCs/>
          <w:sz w:val="24"/>
          <w:szCs w:val="24"/>
        </w:rPr>
        <w:t>, AGG’s 60</w:t>
      </w:r>
      <w:r w:rsidR="00EE2BA5" w:rsidRPr="00EE2BA5">
        <w:rPr>
          <w:rFonts w:ascii="Calibri" w:eastAsia="Georgia" w:hAnsi="Calibri" w:cs="Calibri"/>
          <w:b/>
          <w:bCs/>
          <w:sz w:val="24"/>
          <w:szCs w:val="24"/>
          <w:vertAlign w:val="superscript"/>
        </w:rPr>
        <w:t>th</w:t>
      </w:r>
      <w:r w:rsidR="00EE2BA5">
        <w:rPr>
          <w:rFonts w:ascii="Calibri" w:eastAsia="Georgia" w:hAnsi="Calibri" w:cs="Calibri"/>
          <w:b/>
          <w:bCs/>
          <w:sz w:val="24"/>
          <w:szCs w:val="24"/>
        </w:rPr>
        <w:t xml:space="preserve"> Anniversary Year</w:t>
      </w:r>
    </w:p>
    <w:p w14:paraId="16CF5BE2" w14:textId="60D7AEB0" w:rsidR="008B4EA9" w:rsidRPr="00EE2BA5" w:rsidRDefault="00EE2BA5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Suzanne pointed out that n</w:t>
      </w:r>
      <w:r w:rsidR="008B4EA9" w:rsidRPr="00491BE6">
        <w:rPr>
          <w:rFonts w:ascii="Calibri" w:eastAsia="Georgia" w:hAnsi="Calibri" w:cs="Calibri"/>
          <w:sz w:val="24"/>
          <w:szCs w:val="24"/>
        </w:rPr>
        <w:t xml:space="preserve">ext year </w:t>
      </w:r>
      <w:r>
        <w:rPr>
          <w:rFonts w:ascii="Calibri" w:eastAsia="Georgia" w:hAnsi="Calibri" w:cs="Calibri"/>
          <w:sz w:val="24"/>
          <w:szCs w:val="24"/>
        </w:rPr>
        <w:t xml:space="preserve">the Board will need to </w:t>
      </w:r>
      <w:r w:rsidR="003F3589">
        <w:rPr>
          <w:rFonts w:ascii="Calibri" w:eastAsia="Georgia" w:hAnsi="Calibri" w:cs="Calibri"/>
          <w:sz w:val="24"/>
          <w:szCs w:val="24"/>
        </w:rPr>
        <w:t xml:space="preserve">decide </w:t>
      </w:r>
      <w:r>
        <w:rPr>
          <w:rFonts w:ascii="Calibri" w:eastAsia="Georgia" w:hAnsi="Calibri" w:cs="Calibri"/>
          <w:sz w:val="24"/>
          <w:szCs w:val="24"/>
        </w:rPr>
        <w:t>if it wants to hold another Garden Tour</w:t>
      </w:r>
      <w:r w:rsidR="003F3589">
        <w:rPr>
          <w:rFonts w:ascii="Calibri" w:eastAsia="Georgia" w:hAnsi="Calibri" w:cs="Calibri"/>
          <w:sz w:val="24"/>
          <w:szCs w:val="24"/>
        </w:rPr>
        <w:t xml:space="preserve"> and maybe</w:t>
      </w:r>
      <w:r>
        <w:rPr>
          <w:rFonts w:ascii="Calibri" w:eastAsia="Georgia" w:hAnsi="Calibri" w:cs="Calibri"/>
          <w:sz w:val="24"/>
          <w:szCs w:val="24"/>
        </w:rPr>
        <w:t xml:space="preserve"> another “Bouquets to Books.”</w:t>
      </w:r>
    </w:p>
    <w:p w14:paraId="1DAFDAF9" w14:textId="764A3C50" w:rsidR="00EE2BA5" w:rsidRDefault="00EE2BA5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It was suggested but</w:t>
      </w:r>
      <w:r w:rsidR="003F3589">
        <w:rPr>
          <w:rFonts w:ascii="Calibri" w:eastAsia="Georgia" w:hAnsi="Calibri" w:cs="Calibri"/>
          <w:sz w:val="24"/>
          <w:szCs w:val="24"/>
        </w:rPr>
        <w:t xml:space="preserve"> was </w:t>
      </w:r>
      <w:r>
        <w:rPr>
          <w:rFonts w:ascii="Calibri" w:eastAsia="Georgia" w:hAnsi="Calibri" w:cs="Calibri"/>
          <w:sz w:val="24"/>
          <w:szCs w:val="24"/>
        </w:rPr>
        <w:t>not confirmed that the Board and the General Business meeting</w:t>
      </w:r>
      <w:r w:rsidR="003F3589">
        <w:rPr>
          <w:rFonts w:ascii="Calibri" w:eastAsia="Georgia" w:hAnsi="Calibri" w:cs="Calibri"/>
          <w:sz w:val="24"/>
          <w:szCs w:val="24"/>
        </w:rPr>
        <w:t>s</w:t>
      </w:r>
      <w:r>
        <w:rPr>
          <w:rFonts w:ascii="Calibri" w:eastAsia="Georgia" w:hAnsi="Calibri" w:cs="Calibri"/>
          <w:sz w:val="24"/>
          <w:szCs w:val="24"/>
        </w:rPr>
        <w:t xml:space="preserve"> need not </w:t>
      </w:r>
      <w:r w:rsidR="003F3589">
        <w:rPr>
          <w:rFonts w:ascii="Calibri" w:eastAsia="Georgia" w:hAnsi="Calibri" w:cs="Calibri"/>
          <w:sz w:val="24"/>
          <w:szCs w:val="24"/>
        </w:rPr>
        <w:t>be hel</w:t>
      </w:r>
      <w:r w:rsidR="00D941C6">
        <w:rPr>
          <w:rFonts w:ascii="Calibri" w:eastAsia="Georgia" w:hAnsi="Calibri" w:cs="Calibri"/>
          <w:sz w:val="24"/>
          <w:szCs w:val="24"/>
        </w:rPr>
        <w:t>d</w:t>
      </w:r>
      <w:r>
        <w:rPr>
          <w:rFonts w:ascii="Calibri" w:eastAsia="Georgia" w:hAnsi="Calibri" w:cs="Calibri"/>
          <w:sz w:val="24"/>
          <w:szCs w:val="24"/>
        </w:rPr>
        <w:t xml:space="preserve"> </w:t>
      </w:r>
      <w:r w:rsidRPr="00EE2BA5">
        <w:rPr>
          <w:rFonts w:ascii="Calibri" w:eastAsia="Georgia" w:hAnsi="Calibri" w:cs="Calibri"/>
          <w:sz w:val="24"/>
          <w:szCs w:val="24"/>
        </w:rPr>
        <w:t>before the June Alfresco Luncheon in May.</w:t>
      </w:r>
    </w:p>
    <w:p w14:paraId="0C3EF902" w14:textId="77777777" w:rsidR="00EE2BA5" w:rsidRPr="00EE2BA5" w:rsidRDefault="00EE2BA5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</w:p>
    <w:p w14:paraId="248B1811" w14:textId="0D35648D" w:rsidR="008B4EA9" w:rsidRDefault="00EE2BA5" w:rsidP="00491BE6">
      <w:pPr>
        <w:contextualSpacing/>
        <w:rPr>
          <w:rFonts w:ascii="Calibri" w:eastAsia="Georgia" w:hAnsi="Calibri" w:cs="Calibri"/>
          <w:b/>
          <w:bCs/>
          <w:sz w:val="24"/>
          <w:szCs w:val="24"/>
        </w:rPr>
      </w:pPr>
      <w:r w:rsidRPr="00EE2BA5">
        <w:rPr>
          <w:rFonts w:ascii="Calibri" w:eastAsia="Georgia" w:hAnsi="Calibri" w:cs="Calibri"/>
          <w:b/>
          <w:bCs/>
          <w:sz w:val="24"/>
          <w:szCs w:val="24"/>
        </w:rPr>
        <w:t xml:space="preserve">Adjournment </w:t>
      </w:r>
    </w:p>
    <w:p w14:paraId="65147551" w14:textId="1C61FB09" w:rsidR="00EE2BA5" w:rsidRDefault="00EE2BA5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Patti adjourned the meeting at  9:40a</w:t>
      </w:r>
      <w:r w:rsidR="004E324A">
        <w:rPr>
          <w:rFonts w:ascii="Calibri" w:eastAsia="Georgia" w:hAnsi="Calibri" w:cs="Calibri"/>
          <w:sz w:val="24"/>
          <w:szCs w:val="24"/>
        </w:rPr>
        <w:t>.</w:t>
      </w:r>
      <w:r>
        <w:rPr>
          <w:rFonts w:ascii="Calibri" w:eastAsia="Georgia" w:hAnsi="Calibri" w:cs="Calibri"/>
          <w:sz w:val="24"/>
          <w:szCs w:val="24"/>
        </w:rPr>
        <w:t>m.</w:t>
      </w:r>
    </w:p>
    <w:p w14:paraId="3B18B28D" w14:textId="77777777" w:rsidR="00EE2BA5" w:rsidRDefault="00EE2BA5" w:rsidP="00491BE6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7023F7BE" w14:textId="0EFA1D00" w:rsidR="00EE2BA5" w:rsidRDefault="00EE2BA5" w:rsidP="00491BE6">
      <w:pPr>
        <w:contextualSpacing/>
        <w:rPr>
          <w:rFonts w:ascii="Calibri" w:eastAsia="Georgia" w:hAnsi="Calibri" w:cs="Calibri"/>
          <w:sz w:val="24"/>
          <w:szCs w:val="24"/>
        </w:rPr>
      </w:pPr>
      <w:r>
        <w:rPr>
          <w:rFonts w:ascii="Calibri" w:eastAsia="Georgia" w:hAnsi="Calibri" w:cs="Calibri"/>
          <w:sz w:val="24"/>
          <w:szCs w:val="24"/>
        </w:rPr>
        <w:t>Respectfully submitted,</w:t>
      </w:r>
    </w:p>
    <w:p w14:paraId="6DB8DB04" w14:textId="70688F31" w:rsidR="00EE2BA5" w:rsidRPr="00491BE6" w:rsidRDefault="00EE2BA5" w:rsidP="00491BE6">
      <w:pPr>
        <w:contextualSpacing/>
        <w:rPr>
          <w:rFonts w:ascii="Calibri" w:eastAsia="Georgia" w:hAnsi="Calibri" w:cs="Calibri"/>
          <w:sz w:val="24"/>
          <w:szCs w:val="24"/>
        </w:rPr>
        <w:sectPr w:rsidR="00EE2BA5" w:rsidRPr="00491BE6" w:rsidSect="00EC0123">
          <w:headerReference w:type="default" r:id="rId6"/>
          <w:pgSz w:w="12240" w:h="15840"/>
          <w:pgMar w:top="1440" w:right="1080" w:bottom="1440" w:left="1080" w:header="0" w:footer="0" w:gutter="0"/>
          <w:pgNumType w:start="1"/>
          <w:cols w:space="720"/>
          <w:docGrid w:linePitch="299"/>
        </w:sectPr>
      </w:pPr>
      <w:r>
        <w:rPr>
          <w:rFonts w:ascii="Calibri" w:eastAsia="Georgia" w:hAnsi="Calibri" w:cs="Calibri"/>
          <w:sz w:val="24"/>
          <w:szCs w:val="24"/>
        </w:rPr>
        <w:t>Pamela D. Smith, Recording Secr</w:t>
      </w:r>
      <w:r w:rsidR="004E324A">
        <w:rPr>
          <w:rFonts w:ascii="Calibri" w:eastAsia="Georgia" w:hAnsi="Calibri" w:cs="Calibri"/>
          <w:sz w:val="24"/>
          <w:szCs w:val="24"/>
        </w:rPr>
        <w:t>etary</w:t>
      </w:r>
    </w:p>
    <w:p w14:paraId="0000001B" w14:textId="77777777" w:rsidR="00932AE5" w:rsidRPr="00491BE6" w:rsidRDefault="00932AE5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73394485" w14:textId="77777777" w:rsidR="003A54E7" w:rsidRPr="00491BE6" w:rsidRDefault="003A54E7">
      <w:pPr>
        <w:contextualSpacing/>
        <w:rPr>
          <w:rFonts w:ascii="Calibri" w:eastAsia="Georgia" w:hAnsi="Calibri" w:cs="Calibri"/>
          <w:sz w:val="24"/>
          <w:szCs w:val="24"/>
        </w:rPr>
      </w:pPr>
    </w:p>
    <w:p w14:paraId="59BDE758" w14:textId="77777777" w:rsidR="003A54E7" w:rsidRPr="00491BE6" w:rsidRDefault="003A54E7">
      <w:pPr>
        <w:contextualSpacing/>
        <w:rPr>
          <w:rFonts w:ascii="Calibri" w:eastAsia="Georgia" w:hAnsi="Calibri" w:cs="Calibri"/>
          <w:sz w:val="24"/>
          <w:szCs w:val="24"/>
        </w:rPr>
      </w:pPr>
    </w:p>
    <w:sectPr w:rsidR="003A54E7" w:rsidRPr="00491BE6" w:rsidSect="00EC0123">
      <w:headerReference w:type="default" r:id="rId7"/>
      <w:pgSz w:w="12240" w:h="15840"/>
      <w:pgMar w:top="1440" w:right="1080" w:bottom="1440" w:left="108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4DAB" w14:textId="77777777" w:rsidR="007044FC" w:rsidRDefault="007044FC" w:rsidP="00F91EDC">
      <w:r>
        <w:separator/>
      </w:r>
    </w:p>
  </w:endnote>
  <w:endnote w:type="continuationSeparator" w:id="0">
    <w:p w14:paraId="503CB168" w14:textId="77777777" w:rsidR="007044FC" w:rsidRDefault="007044FC" w:rsidP="00F91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9B947" w14:textId="77777777" w:rsidR="007044FC" w:rsidRDefault="007044FC" w:rsidP="00F91EDC">
      <w:r>
        <w:separator/>
      </w:r>
    </w:p>
  </w:footnote>
  <w:footnote w:type="continuationSeparator" w:id="0">
    <w:p w14:paraId="78B193DA" w14:textId="77777777" w:rsidR="007044FC" w:rsidRDefault="007044FC" w:rsidP="00F91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8AE1" w14:textId="77777777" w:rsidR="00EC0123" w:rsidRDefault="00EC0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697C1" w14:textId="77777777" w:rsidR="00F91EDC" w:rsidRDefault="00F91E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AE5"/>
    <w:rsid w:val="0006140C"/>
    <w:rsid w:val="001A77E1"/>
    <w:rsid w:val="001B325A"/>
    <w:rsid w:val="00310950"/>
    <w:rsid w:val="003A54E7"/>
    <w:rsid w:val="003F3589"/>
    <w:rsid w:val="003F3ECF"/>
    <w:rsid w:val="00491BE6"/>
    <w:rsid w:val="004E324A"/>
    <w:rsid w:val="00506CC7"/>
    <w:rsid w:val="00552487"/>
    <w:rsid w:val="00591D37"/>
    <w:rsid w:val="005B661D"/>
    <w:rsid w:val="0064352C"/>
    <w:rsid w:val="006908FB"/>
    <w:rsid w:val="006C1B2F"/>
    <w:rsid w:val="007044FC"/>
    <w:rsid w:val="00726115"/>
    <w:rsid w:val="008B4EA9"/>
    <w:rsid w:val="008E3CC5"/>
    <w:rsid w:val="00932AE5"/>
    <w:rsid w:val="00950832"/>
    <w:rsid w:val="00BC1D52"/>
    <w:rsid w:val="00C11274"/>
    <w:rsid w:val="00C54090"/>
    <w:rsid w:val="00CB04AE"/>
    <w:rsid w:val="00CF0389"/>
    <w:rsid w:val="00D20BE4"/>
    <w:rsid w:val="00D458AC"/>
    <w:rsid w:val="00D74298"/>
    <w:rsid w:val="00D77144"/>
    <w:rsid w:val="00D941C6"/>
    <w:rsid w:val="00E01FF2"/>
    <w:rsid w:val="00E23F40"/>
    <w:rsid w:val="00E579B1"/>
    <w:rsid w:val="00EC0123"/>
    <w:rsid w:val="00EE2BA5"/>
    <w:rsid w:val="00F2722B"/>
    <w:rsid w:val="00F9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147E"/>
  <w15:docId w15:val="{84EF6C22-F455-654C-9370-0FBF0D5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91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EDC"/>
  </w:style>
  <w:style w:type="paragraph" w:styleId="Footer">
    <w:name w:val="footer"/>
    <w:basedOn w:val="Normal"/>
    <w:link w:val="FooterChar"/>
    <w:uiPriority w:val="99"/>
    <w:unhideWhenUsed/>
    <w:rsid w:val="00F91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Pamela Smith</cp:lastModifiedBy>
  <cp:revision>2</cp:revision>
  <cp:lastPrinted>2025-03-05T00:38:00Z</cp:lastPrinted>
  <dcterms:created xsi:type="dcterms:W3CDTF">2025-03-11T23:18:00Z</dcterms:created>
  <dcterms:modified xsi:type="dcterms:W3CDTF">2025-03-11T23:18:00Z</dcterms:modified>
</cp:coreProperties>
</file>